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71643" w14:textId="77777777" w:rsidR="00222D4B" w:rsidRPr="00664AF0" w:rsidRDefault="00222D4B" w:rsidP="004A4A3F">
      <w:pPr>
        <w:rPr>
          <w:rFonts w:ascii="Arial" w:hAnsi="Arial" w:cs="Arial"/>
          <w:b/>
          <w:bCs/>
          <w:lang w:val="en-PH"/>
        </w:rPr>
      </w:pPr>
      <w:r w:rsidRPr="00664AF0">
        <w:rPr>
          <w:rFonts w:ascii="Arial" w:hAnsi="Arial" w:cs="Arial"/>
          <w:b/>
          <w:bCs/>
          <w:lang w:val="en-PH"/>
        </w:rPr>
        <w:t xml:space="preserve">Name (Optional): </w:t>
      </w:r>
    </w:p>
    <w:p w14:paraId="22BDE614" w14:textId="77777777" w:rsidR="00222D4B" w:rsidRPr="00664AF0" w:rsidRDefault="00222D4B" w:rsidP="004A4A3F">
      <w:pPr>
        <w:rPr>
          <w:rFonts w:ascii="Arial" w:hAnsi="Arial" w:cs="Arial"/>
          <w:lang w:val="en-PH"/>
        </w:rPr>
      </w:pPr>
      <w:r w:rsidRPr="00664AF0">
        <w:rPr>
          <w:rFonts w:ascii="Arial" w:hAnsi="Arial" w:cs="Arial"/>
          <w:b/>
          <w:bCs/>
          <w:lang w:val="en-PH"/>
        </w:rPr>
        <w:t>Course and Year</w:t>
      </w:r>
      <w:r w:rsidRPr="00664AF0">
        <w:rPr>
          <w:rFonts w:ascii="Arial" w:hAnsi="Arial" w:cs="Arial"/>
          <w:lang w:val="en-PH"/>
        </w:rPr>
        <w:t>:</w:t>
      </w:r>
    </w:p>
    <w:p w14:paraId="6A3049A8" w14:textId="77777777" w:rsidR="00222D4B" w:rsidRPr="00664AF0" w:rsidRDefault="00222D4B" w:rsidP="004A4A3F">
      <w:pPr>
        <w:rPr>
          <w:rFonts w:ascii="Arial" w:hAnsi="Arial" w:cs="Arial"/>
          <w:lang w:val="en-PH"/>
        </w:rPr>
      </w:pPr>
    </w:p>
    <w:p w14:paraId="1C00E10C" w14:textId="77777777" w:rsidR="00222D4B" w:rsidRPr="00664AF0" w:rsidRDefault="00222D4B" w:rsidP="004A4A3F">
      <w:pPr>
        <w:rPr>
          <w:rFonts w:ascii="Arial" w:hAnsi="Arial" w:cs="Arial"/>
          <w:lang w:val="en-PH"/>
        </w:rPr>
      </w:pPr>
    </w:p>
    <w:p w14:paraId="68C63770" w14:textId="77777777" w:rsidR="00222D4B" w:rsidRPr="00664AF0" w:rsidRDefault="00222D4B" w:rsidP="004A4A3F">
      <w:pPr>
        <w:rPr>
          <w:rFonts w:ascii="Arial" w:hAnsi="Arial" w:cs="Arial"/>
          <w:lang w:val="en-PH"/>
        </w:rPr>
      </w:pPr>
    </w:p>
    <w:p w14:paraId="22A71308" w14:textId="364AF195" w:rsidR="00CE5ADA" w:rsidRPr="00664AF0" w:rsidRDefault="00950C10" w:rsidP="004A4A3F">
      <w:pPr>
        <w:rPr>
          <w:rFonts w:ascii="Arial" w:hAnsi="Arial" w:cs="Arial"/>
          <w:b/>
          <w:bCs/>
        </w:rPr>
      </w:pPr>
      <w:r w:rsidRPr="00664AF0">
        <w:rPr>
          <w:rFonts w:ascii="Arial" w:hAnsi="Arial" w:cs="Arial"/>
          <w:b/>
          <w:bCs/>
        </w:rPr>
        <w:t>Data Gathering (Interview Guide):</w:t>
      </w:r>
    </w:p>
    <w:p w14:paraId="7E91E07C" w14:textId="77777777" w:rsidR="00CE5ADA" w:rsidRPr="00664AF0" w:rsidRDefault="00CE5ADA" w:rsidP="004A4A3F">
      <w:pPr>
        <w:rPr>
          <w:rFonts w:ascii="Arial" w:hAnsi="Arial" w:cs="Arial"/>
          <w:b/>
          <w:bCs/>
        </w:rPr>
      </w:pPr>
    </w:p>
    <w:p w14:paraId="733AAFF6" w14:textId="77777777" w:rsidR="00950C10" w:rsidRPr="00664AF0" w:rsidRDefault="00950C10" w:rsidP="004A4A3F">
      <w:pPr>
        <w:rPr>
          <w:rFonts w:ascii="Arial" w:hAnsi="Arial" w:cs="Arial"/>
          <w:b/>
          <w:bCs/>
        </w:rPr>
      </w:pPr>
    </w:p>
    <w:p w14:paraId="2DA40D89" w14:textId="2797390C" w:rsidR="003B4B3B" w:rsidRPr="00664AF0" w:rsidRDefault="003B4B3B" w:rsidP="003B4B3B">
      <w:pPr>
        <w:numPr>
          <w:ilvl w:val="0"/>
          <w:numId w:val="50"/>
        </w:numPr>
        <w:rPr>
          <w:rFonts w:ascii="Arial" w:hAnsi="Arial" w:cs="Arial"/>
        </w:rPr>
      </w:pPr>
      <w:r w:rsidRPr="00664AF0">
        <w:rPr>
          <w:rFonts w:ascii="Arial" w:hAnsi="Arial" w:cs="Arial"/>
        </w:rPr>
        <w:t xml:space="preserve">What difficulties do you encounter when disseminating announcements, events, and official information to students using current methods? </w:t>
      </w:r>
    </w:p>
    <w:p w14:paraId="59DC333D" w14:textId="77777777" w:rsidR="003B4B3B" w:rsidRPr="00664AF0" w:rsidRDefault="003B4B3B" w:rsidP="003B4B3B">
      <w:pPr>
        <w:rPr>
          <w:rFonts w:ascii="Arial" w:hAnsi="Arial" w:cs="Arial"/>
        </w:rPr>
      </w:pPr>
    </w:p>
    <w:p w14:paraId="63A21327" w14:textId="77777777" w:rsidR="003B4B3B" w:rsidRPr="00664AF0" w:rsidRDefault="003B4B3B" w:rsidP="003B4B3B">
      <w:pPr>
        <w:rPr>
          <w:rFonts w:ascii="Arial" w:hAnsi="Arial" w:cs="Arial"/>
        </w:rPr>
      </w:pPr>
    </w:p>
    <w:p w14:paraId="47212CAC" w14:textId="77777777" w:rsidR="003B4B3B" w:rsidRPr="00664AF0" w:rsidRDefault="003B4B3B" w:rsidP="003B4B3B">
      <w:pPr>
        <w:rPr>
          <w:rFonts w:ascii="Arial" w:hAnsi="Arial" w:cs="Arial"/>
        </w:rPr>
      </w:pPr>
    </w:p>
    <w:p w14:paraId="60B9132E" w14:textId="77777777" w:rsidR="003B4B3B" w:rsidRPr="00664AF0" w:rsidRDefault="003B4B3B" w:rsidP="003B4B3B">
      <w:pPr>
        <w:rPr>
          <w:rFonts w:ascii="Arial" w:hAnsi="Arial" w:cs="Arial"/>
        </w:rPr>
      </w:pPr>
    </w:p>
    <w:p w14:paraId="7A1D2764" w14:textId="77777777" w:rsidR="003B4B3B" w:rsidRPr="00664AF0" w:rsidRDefault="003B4B3B" w:rsidP="00B43D5A">
      <w:pPr>
        <w:rPr>
          <w:rFonts w:ascii="Arial" w:hAnsi="Arial" w:cs="Arial"/>
        </w:rPr>
      </w:pPr>
    </w:p>
    <w:p w14:paraId="1BC6F9B4" w14:textId="7552A6C8" w:rsidR="003B4B3B" w:rsidRPr="00664AF0" w:rsidRDefault="003B4B3B" w:rsidP="003B4B3B">
      <w:pPr>
        <w:numPr>
          <w:ilvl w:val="0"/>
          <w:numId w:val="50"/>
        </w:numPr>
        <w:rPr>
          <w:rFonts w:ascii="Arial" w:hAnsi="Arial" w:cs="Arial"/>
        </w:rPr>
      </w:pPr>
      <w:r w:rsidRPr="00664AF0">
        <w:rPr>
          <w:rFonts w:ascii="Arial" w:hAnsi="Arial" w:cs="Arial"/>
        </w:rPr>
        <w:t>Which platforms or tools do you currently use to communicate with students, and what are their limitations?</w:t>
      </w:r>
    </w:p>
    <w:p w14:paraId="25C9AAFE" w14:textId="77777777" w:rsidR="003B4B3B" w:rsidRPr="00664AF0" w:rsidRDefault="003B4B3B" w:rsidP="003B4B3B">
      <w:pPr>
        <w:rPr>
          <w:rFonts w:ascii="Arial" w:hAnsi="Arial" w:cs="Arial"/>
        </w:rPr>
      </w:pPr>
    </w:p>
    <w:p w14:paraId="6D8C7892" w14:textId="77777777" w:rsidR="003B4B3B" w:rsidRPr="00664AF0" w:rsidRDefault="003B4B3B" w:rsidP="003B4B3B">
      <w:pPr>
        <w:rPr>
          <w:rFonts w:ascii="Arial" w:hAnsi="Arial" w:cs="Arial"/>
        </w:rPr>
      </w:pPr>
    </w:p>
    <w:p w14:paraId="5FAEC372" w14:textId="77777777" w:rsidR="003B4B3B" w:rsidRPr="00664AF0" w:rsidRDefault="003B4B3B" w:rsidP="003B4B3B">
      <w:pPr>
        <w:rPr>
          <w:rFonts w:ascii="Arial" w:hAnsi="Arial" w:cs="Arial"/>
        </w:rPr>
      </w:pPr>
    </w:p>
    <w:p w14:paraId="0E80E508" w14:textId="77777777" w:rsidR="003B4B3B" w:rsidRPr="00664AF0" w:rsidRDefault="003B4B3B" w:rsidP="003B4B3B">
      <w:pPr>
        <w:rPr>
          <w:rFonts w:ascii="Arial" w:hAnsi="Arial" w:cs="Arial"/>
        </w:rPr>
      </w:pPr>
    </w:p>
    <w:p w14:paraId="11A8D062" w14:textId="77777777" w:rsidR="003B4B3B" w:rsidRPr="00664AF0" w:rsidRDefault="003B4B3B" w:rsidP="00B43D5A">
      <w:pPr>
        <w:rPr>
          <w:rFonts w:ascii="Arial" w:hAnsi="Arial" w:cs="Arial"/>
        </w:rPr>
      </w:pPr>
    </w:p>
    <w:p w14:paraId="6FB8680D" w14:textId="01C22F9A" w:rsidR="003B4B3B" w:rsidRPr="00664AF0" w:rsidRDefault="003B4B3B" w:rsidP="003B4B3B">
      <w:pPr>
        <w:numPr>
          <w:ilvl w:val="0"/>
          <w:numId w:val="50"/>
        </w:numPr>
        <w:rPr>
          <w:rFonts w:ascii="Arial" w:hAnsi="Arial" w:cs="Arial"/>
        </w:rPr>
      </w:pPr>
      <w:r w:rsidRPr="00664AF0">
        <w:rPr>
          <w:rFonts w:ascii="Arial" w:hAnsi="Arial" w:cs="Arial"/>
        </w:rPr>
        <w:t>How do you receive and manage student concerns, suggestions, or feedback at present?</w:t>
      </w:r>
    </w:p>
    <w:p w14:paraId="680F2B12" w14:textId="77777777" w:rsidR="003B4B3B" w:rsidRPr="00664AF0" w:rsidRDefault="003B4B3B" w:rsidP="003B4B3B">
      <w:pPr>
        <w:rPr>
          <w:rFonts w:ascii="Arial" w:hAnsi="Arial" w:cs="Arial"/>
        </w:rPr>
      </w:pPr>
    </w:p>
    <w:p w14:paraId="3E39027C" w14:textId="77777777" w:rsidR="003B4B3B" w:rsidRPr="00664AF0" w:rsidRDefault="003B4B3B" w:rsidP="003B4B3B">
      <w:pPr>
        <w:rPr>
          <w:rFonts w:ascii="Arial" w:hAnsi="Arial" w:cs="Arial"/>
        </w:rPr>
      </w:pPr>
    </w:p>
    <w:p w14:paraId="103E51BA" w14:textId="77777777" w:rsidR="003B4B3B" w:rsidRPr="00664AF0" w:rsidRDefault="003B4B3B" w:rsidP="003B4B3B">
      <w:pPr>
        <w:rPr>
          <w:rFonts w:ascii="Arial" w:hAnsi="Arial" w:cs="Arial"/>
        </w:rPr>
      </w:pPr>
    </w:p>
    <w:p w14:paraId="2CFD0554" w14:textId="7ED541FC" w:rsidR="003B4B3B" w:rsidRPr="00664AF0" w:rsidRDefault="003B4B3B" w:rsidP="00AB35BD">
      <w:pPr>
        <w:rPr>
          <w:rFonts w:ascii="Arial" w:hAnsi="Arial" w:cs="Arial"/>
        </w:rPr>
      </w:pPr>
    </w:p>
    <w:p w14:paraId="79A25CD5" w14:textId="77777777" w:rsidR="003B4B3B" w:rsidRPr="00664AF0" w:rsidRDefault="003B4B3B" w:rsidP="00950C10">
      <w:pPr>
        <w:ind w:left="720"/>
        <w:rPr>
          <w:rFonts w:ascii="Arial" w:hAnsi="Arial" w:cs="Arial"/>
        </w:rPr>
      </w:pPr>
    </w:p>
    <w:p w14:paraId="23199D82" w14:textId="56516026" w:rsidR="00950C10" w:rsidRPr="00664AF0" w:rsidRDefault="003B4B3B" w:rsidP="003B4B3B">
      <w:pPr>
        <w:numPr>
          <w:ilvl w:val="0"/>
          <w:numId w:val="50"/>
        </w:numPr>
        <w:rPr>
          <w:rFonts w:ascii="Arial" w:hAnsi="Arial" w:cs="Arial"/>
        </w:rPr>
      </w:pPr>
      <w:r w:rsidRPr="00664AF0">
        <w:rPr>
          <w:rFonts w:ascii="Arial" w:hAnsi="Arial" w:cs="Arial"/>
        </w:rPr>
        <w:t>What challenges do you face in organizing, documenting, and tracking student government activities and events?</w:t>
      </w:r>
    </w:p>
    <w:p w14:paraId="25B89A2D" w14:textId="77777777" w:rsidR="003B4B3B" w:rsidRPr="00664AF0" w:rsidRDefault="003B4B3B" w:rsidP="003B4B3B">
      <w:pPr>
        <w:rPr>
          <w:rFonts w:ascii="Arial" w:hAnsi="Arial" w:cs="Arial"/>
        </w:rPr>
      </w:pPr>
    </w:p>
    <w:p w14:paraId="26A76DA6" w14:textId="77777777" w:rsidR="003B4B3B" w:rsidRPr="00664AF0" w:rsidRDefault="003B4B3B" w:rsidP="003B4B3B">
      <w:pPr>
        <w:rPr>
          <w:rFonts w:ascii="Arial" w:hAnsi="Arial" w:cs="Arial"/>
        </w:rPr>
      </w:pPr>
    </w:p>
    <w:p w14:paraId="5403C127" w14:textId="77777777" w:rsidR="003B4B3B" w:rsidRPr="00664AF0" w:rsidRDefault="003B4B3B" w:rsidP="003B4B3B">
      <w:pPr>
        <w:rPr>
          <w:rFonts w:ascii="Arial" w:hAnsi="Arial" w:cs="Arial"/>
        </w:rPr>
      </w:pPr>
    </w:p>
    <w:p w14:paraId="76ACF200" w14:textId="77777777" w:rsidR="003B4B3B" w:rsidRPr="00664AF0" w:rsidRDefault="003B4B3B" w:rsidP="003B4B3B">
      <w:pPr>
        <w:rPr>
          <w:rFonts w:ascii="Arial" w:hAnsi="Arial" w:cs="Arial"/>
        </w:rPr>
      </w:pPr>
    </w:p>
    <w:p w14:paraId="277AA3C7" w14:textId="77777777" w:rsidR="003B4B3B" w:rsidRPr="00664AF0" w:rsidRDefault="003B4B3B" w:rsidP="00AB35BD">
      <w:pPr>
        <w:rPr>
          <w:rFonts w:ascii="Arial" w:hAnsi="Arial" w:cs="Arial"/>
        </w:rPr>
      </w:pPr>
    </w:p>
    <w:p w14:paraId="729F24D8" w14:textId="77777777" w:rsidR="003B4B3B" w:rsidRPr="00664AF0" w:rsidRDefault="003B4B3B" w:rsidP="00950C10">
      <w:pPr>
        <w:ind w:left="720"/>
        <w:rPr>
          <w:rFonts w:ascii="Arial" w:hAnsi="Arial" w:cs="Arial"/>
        </w:rPr>
      </w:pPr>
    </w:p>
    <w:p w14:paraId="0DA4731A" w14:textId="375F4194" w:rsidR="003B4B3B" w:rsidRPr="00664AF0" w:rsidRDefault="003B4B3B" w:rsidP="003B4B3B">
      <w:pPr>
        <w:numPr>
          <w:ilvl w:val="0"/>
          <w:numId w:val="50"/>
        </w:numPr>
        <w:rPr>
          <w:rFonts w:ascii="Arial" w:hAnsi="Arial" w:cs="Arial"/>
        </w:rPr>
      </w:pPr>
      <w:r w:rsidRPr="00664AF0">
        <w:rPr>
          <w:rFonts w:ascii="Arial" w:hAnsi="Arial" w:cs="Arial"/>
        </w:rPr>
        <w:t>How do you think a centralized web-based system could improve transparency, efficiency, and engagement between SG/SC and students?</w:t>
      </w:r>
    </w:p>
    <w:p w14:paraId="5AA0044F" w14:textId="77777777" w:rsidR="00950C10" w:rsidRPr="00664AF0" w:rsidRDefault="00950C10" w:rsidP="00AB35BD">
      <w:pPr>
        <w:ind w:left="360"/>
        <w:rPr>
          <w:rFonts w:ascii="Arial" w:hAnsi="Arial" w:cs="Arial"/>
        </w:rPr>
      </w:pPr>
    </w:p>
    <w:p w14:paraId="6388B709" w14:textId="77777777" w:rsidR="00950C10" w:rsidRPr="00664AF0" w:rsidRDefault="00950C10" w:rsidP="00AB35BD">
      <w:pPr>
        <w:rPr>
          <w:rFonts w:ascii="Arial" w:hAnsi="Arial" w:cs="Arial"/>
        </w:rPr>
      </w:pPr>
    </w:p>
    <w:p w14:paraId="2D1DED3A" w14:textId="77777777" w:rsidR="00950C10" w:rsidRPr="00664AF0" w:rsidRDefault="00950C10" w:rsidP="00AB35BD">
      <w:pPr>
        <w:rPr>
          <w:rFonts w:ascii="Arial" w:hAnsi="Arial" w:cs="Arial"/>
        </w:rPr>
      </w:pPr>
    </w:p>
    <w:p w14:paraId="7B8C9819" w14:textId="77777777" w:rsidR="00950C10" w:rsidRPr="00664AF0" w:rsidRDefault="00950C10" w:rsidP="00AB35BD">
      <w:pPr>
        <w:rPr>
          <w:rFonts w:ascii="Arial" w:hAnsi="Arial" w:cs="Arial"/>
        </w:rPr>
      </w:pPr>
    </w:p>
    <w:p w14:paraId="283CBED8" w14:textId="77777777" w:rsidR="00950C10" w:rsidRPr="00664AF0" w:rsidRDefault="00950C10" w:rsidP="00950C10">
      <w:pPr>
        <w:ind w:left="720"/>
        <w:rPr>
          <w:rFonts w:ascii="Arial" w:hAnsi="Arial" w:cs="Arial"/>
        </w:rPr>
      </w:pPr>
    </w:p>
    <w:p w14:paraId="6B25F592" w14:textId="77777777" w:rsidR="00CE5ADA" w:rsidRPr="00664AF0" w:rsidRDefault="00CE5ADA" w:rsidP="004A4A3F">
      <w:pPr>
        <w:rPr>
          <w:rFonts w:ascii="Arial" w:hAnsi="Arial" w:cs="Arial"/>
          <w:b/>
          <w:bCs/>
        </w:rPr>
      </w:pPr>
    </w:p>
    <w:sectPr w:rsidR="00CE5ADA" w:rsidRPr="00664AF0" w:rsidSect="0056083E">
      <w:headerReference w:type="default" r:id="rId8"/>
      <w:footerReference w:type="default" r:id="rId9"/>
      <w:pgSz w:w="12240" w:h="15840"/>
      <w:pgMar w:top="144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1B28F" w14:textId="77777777" w:rsidR="00E50994" w:rsidRDefault="00E50994">
      <w:r>
        <w:separator/>
      </w:r>
    </w:p>
  </w:endnote>
  <w:endnote w:type="continuationSeparator" w:id="0">
    <w:p w14:paraId="44E41C4C" w14:textId="77777777" w:rsidR="00E50994" w:rsidRDefault="00E5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3466F" w14:textId="77777777" w:rsidR="009159D4" w:rsidRDefault="009159D4" w:rsidP="00A9454D">
    <w:pPr>
      <w:pStyle w:val="Footer"/>
      <w:jc w:val="right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84DCE" w14:textId="77777777" w:rsidR="00E50994" w:rsidRDefault="00E50994">
      <w:r>
        <w:separator/>
      </w:r>
    </w:p>
  </w:footnote>
  <w:footnote w:type="continuationSeparator" w:id="0">
    <w:p w14:paraId="2462648E" w14:textId="77777777" w:rsidR="00E50994" w:rsidRDefault="00E50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F2E62" w14:textId="77777777" w:rsidR="009159D4" w:rsidRPr="0056083E" w:rsidRDefault="009159D4" w:rsidP="005421A4">
    <w:pPr>
      <w:pStyle w:val="Header"/>
      <w:framePr w:w="531" w:h="358" w:hRule="exact" w:wrap="around" w:vAnchor="text" w:hAnchor="page" w:x="11529" w:y="172"/>
      <w:rPr>
        <w:rStyle w:val="PageNumber"/>
        <w:rFonts w:ascii="Arial" w:hAnsi="Arial" w:cs="Arial"/>
        <w:sz w:val="20"/>
        <w:szCs w:val="20"/>
      </w:rPr>
    </w:pPr>
    <w:r w:rsidRPr="0056083E">
      <w:rPr>
        <w:rStyle w:val="PageNumber"/>
        <w:rFonts w:ascii="Arial" w:hAnsi="Arial" w:cs="Arial"/>
        <w:sz w:val="20"/>
        <w:szCs w:val="20"/>
      </w:rPr>
      <w:fldChar w:fldCharType="begin"/>
    </w:r>
    <w:r w:rsidRPr="0056083E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56083E">
      <w:rPr>
        <w:rStyle w:val="PageNumber"/>
        <w:rFonts w:ascii="Arial" w:hAnsi="Arial" w:cs="Arial"/>
        <w:sz w:val="20"/>
        <w:szCs w:val="20"/>
      </w:rPr>
      <w:fldChar w:fldCharType="separate"/>
    </w:r>
    <w:r w:rsidR="00B9531D">
      <w:rPr>
        <w:rStyle w:val="PageNumber"/>
        <w:rFonts w:ascii="Arial" w:hAnsi="Arial" w:cs="Arial"/>
        <w:noProof/>
        <w:sz w:val="20"/>
        <w:szCs w:val="20"/>
      </w:rPr>
      <w:t>7</w:t>
    </w:r>
    <w:r w:rsidRPr="0056083E">
      <w:rPr>
        <w:rStyle w:val="PageNumber"/>
        <w:rFonts w:ascii="Arial" w:hAnsi="Arial" w:cs="Arial"/>
        <w:sz w:val="20"/>
        <w:szCs w:val="20"/>
      </w:rPr>
      <w:fldChar w:fldCharType="end"/>
    </w:r>
  </w:p>
  <w:p w14:paraId="26D32FC8" w14:textId="5687965C" w:rsidR="009159D4" w:rsidRDefault="003B4B3B" w:rsidP="005608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FC42A00" wp14:editId="5F4AE031">
              <wp:simplePos x="0" y="0"/>
              <wp:positionH relativeFrom="column">
                <wp:posOffset>5217795</wp:posOffset>
              </wp:positionH>
              <wp:positionV relativeFrom="paragraph">
                <wp:posOffset>60960</wp:posOffset>
              </wp:positionV>
              <wp:extent cx="709930" cy="241935"/>
              <wp:effectExtent l="0" t="0" r="0" b="0"/>
              <wp:wrapNone/>
              <wp:docPr id="16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21600000">
                        <a:off x="0" y="0"/>
                        <a:ext cx="709930" cy="2419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5899FF74" w14:textId="77777777" w:rsidR="009159D4" w:rsidRPr="0056083E" w:rsidRDefault="009159D4" w:rsidP="0056083E">
                          <w:pPr>
                            <w:jc w:val="right"/>
                            <w:rPr>
                              <w:rFonts w:ascii="Arial" w:hAnsi="Arial" w:cs="Arial"/>
                              <w:bCs/>
                              <w:sz w:val="20"/>
                            </w:rPr>
                          </w:pPr>
                          <w:r w:rsidRPr="0056083E">
                            <w:rPr>
                              <w:rFonts w:ascii="Arial" w:hAnsi="Arial" w:cs="Arial"/>
                              <w:bCs/>
                              <w:sz w:val="20"/>
                            </w:rPr>
                            <w:t>PAGE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C42A00" id="Rectangle 12" o:spid="_x0000_s1026" style="position:absolute;margin-left:410.85pt;margin-top:4.8pt;width:55.9pt;height:19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" stroked="f">
              <v:fill opacity="0"/>
              <v:textbox>
                <w:txbxContent>
                  <w:p w14:paraId="5899FF74" w14:textId="77777777" w:rsidR="009159D4" w:rsidRPr="0056083E" w:rsidRDefault="009159D4" w:rsidP="0056083E">
                    <w:pPr>
                      <w:jc w:val="right"/>
                      <w:rPr>
                        <w:rFonts w:ascii="Arial" w:hAnsi="Arial" w:cs="Arial"/>
                        <w:bCs/>
                        <w:sz w:val="20"/>
                      </w:rPr>
                    </w:pPr>
                    <w:r w:rsidRPr="0056083E">
                      <w:rPr>
                        <w:rFonts w:ascii="Arial" w:hAnsi="Arial" w:cs="Arial"/>
                        <w:bCs/>
                        <w:sz w:val="20"/>
                      </w:rPr>
                      <w:t>PAGE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38C13BF" wp14:editId="3FEC3911">
              <wp:simplePos x="0" y="0"/>
              <wp:positionH relativeFrom="column">
                <wp:posOffset>-1395730</wp:posOffset>
              </wp:positionH>
              <wp:positionV relativeFrom="paragraph">
                <wp:posOffset>282575</wp:posOffset>
              </wp:positionV>
              <wp:extent cx="8282305" cy="635"/>
              <wp:effectExtent l="0" t="0" r="4445" b="1841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282305" cy="63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18F535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9.9pt,22.25pt" to="542.2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FDE66BE" wp14:editId="49383D06">
              <wp:simplePos x="0" y="0"/>
              <wp:positionH relativeFrom="column">
                <wp:posOffset>671830</wp:posOffset>
              </wp:positionH>
              <wp:positionV relativeFrom="paragraph">
                <wp:posOffset>-241300</wp:posOffset>
              </wp:positionV>
              <wp:extent cx="3681730" cy="504190"/>
              <wp:effectExtent l="0" t="0" r="0" b="0"/>
              <wp:wrapNone/>
              <wp:docPr id="7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81730" cy="5041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77DC552B" w14:textId="77777777" w:rsidR="009159D4" w:rsidRPr="007212AF" w:rsidRDefault="009159D4" w:rsidP="007212AF">
                          <w:pPr>
                            <w:rPr>
                              <w:rFonts w:ascii="Bookman Old Style" w:hAnsi="Bookman Old Style" w:cs="Arial"/>
                              <w:b/>
                              <w:bCs/>
                              <w:sz w:val="20"/>
                            </w:rPr>
                          </w:pPr>
                          <w:r w:rsidRPr="007212AF">
                            <w:rPr>
                              <w:rFonts w:ascii="Bookman Old Style" w:hAnsi="Bookman Old Style" w:cs="Arial"/>
                              <w:b/>
                              <w:bCs/>
                              <w:sz w:val="20"/>
                            </w:rPr>
                            <w:t>QUIRINO STATE UNIVERSITY</w:t>
                          </w:r>
                        </w:p>
                        <w:p w14:paraId="5ABC4629" w14:textId="77777777" w:rsidR="009159D4" w:rsidRPr="007212AF" w:rsidRDefault="009159D4" w:rsidP="007212AF">
                          <w:pPr>
                            <w:rPr>
                              <w:rFonts w:ascii="Bookman Old Style" w:hAnsi="Bookman Old Style" w:cs="Arial"/>
                              <w:b/>
                              <w:bCs/>
                              <w:sz w:val="20"/>
                            </w:rPr>
                          </w:pPr>
                          <w:r w:rsidRPr="007212AF">
                            <w:rPr>
                              <w:rFonts w:ascii="Bookman Old Style" w:hAnsi="Bookman Old Style" w:cs="Arial"/>
                              <w:b/>
                              <w:bCs/>
                              <w:sz w:val="20"/>
                            </w:rPr>
                            <w:t>Bachelor of Science in Information Technology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FDE66BE" id="Rectangle 11" o:spid="_x0000_s1027" style="position:absolute;margin-left:52.9pt;margin-top:-19pt;width:289.9pt;height:39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" stroked="f">
              <v:fill opacity="0"/>
              <v:textbox>
                <w:txbxContent>
                  <w:p w14:paraId="77DC552B" w14:textId="77777777" w:rsidR="009159D4" w:rsidRPr="007212AF" w:rsidRDefault="009159D4" w:rsidP="007212AF">
                    <w:pPr>
                      <w:rPr>
                        <w:rFonts w:ascii="Bookman Old Style" w:hAnsi="Bookman Old Style" w:cs="Arial"/>
                        <w:b/>
                        <w:bCs/>
                        <w:sz w:val="20"/>
                      </w:rPr>
                    </w:pPr>
                    <w:r w:rsidRPr="007212AF">
                      <w:rPr>
                        <w:rFonts w:ascii="Bookman Old Style" w:hAnsi="Bookman Old Style" w:cs="Arial"/>
                        <w:b/>
                        <w:bCs/>
                        <w:sz w:val="20"/>
                      </w:rPr>
                      <w:t>QUIRINO STATE UNIVERSITY</w:t>
                    </w:r>
                  </w:p>
                  <w:p w14:paraId="5ABC4629" w14:textId="77777777" w:rsidR="009159D4" w:rsidRPr="007212AF" w:rsidRDefault="009159D4" w:rsidP="007212AF">
                    <w:pPr>
                      <w:rPr>
                        <w:rFonts w:ascii="Bookman Old Style" w:hAnsi="Bookman Old Style" w:cs="Arial"/>
                        <w:b/>
                        <w:bCs/>
                        <w:sz w:val="20"/>
                      </w:rPr>
                    </w:pPr>
                    <w:r w:rsidRPr="007212AF">
                      <w:rPr>
                        <w:rFonts w:ascii="Bookman Old Style" w:hAnsi="Bookman Old Style" w:cs="Arial"/>
                        <w:b/>
                        <w:bCs/>
                        <w:sz w:val="20"/>
                      </w:rPr>
                      <w:t>Bachelor of Science in Information Technology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1824" behindDoc="1" locked="0" layoutInCell="1" allowOverlap="1" wp14:anchorId="4218777E" wp14:editId="32695A33">
          <wp:simplePos x="0" y="0"/>
          <wp:positionH relativeFrom="margin">
            <wp:posOffset>265430</wp:posOffset>
          </wp:positionH>
          <wp:positionV relativeFrom="paragraph">
            <wp:posOffset>-240030</wp:posOffset>
          </wp:positionV>
          <wp:extent cx="457200" cy="457200"/>
          <wp:effectExtent l="0" t="0" r="0" b="0"/>
          <wp:wrapNone/>
          <wp:docPr id="10" name="Picture 2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776" behindDoc="1" locked="0" layoutInCell="1" allowOverlap="1" wp14:anchorId="3FACE8FA" wp14:editId="1BE2B138">
          <wp:simplePos x="0" y="0"/>
          <wp:positionH relativeFrom="column">
            <wp:posOffset>-265430</wp:posOffset>
          </wp:positionH>
          <wp:positionV relativeFrom="paragraph">
            <wp:posOffset>-361950</wp:posOffset>
          </wp:positionV>
          <wp:extent cx="600075" cy="640080"/>
          <wp:effectExtent l="0" t="0" r="0" b="0"/>
          <wp:wrapNone/>
          <wp:docPr id="9" name="Picture 9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5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299" distR="114299" simplePos="0" relativeHeight="251653632" behindDoc="0" locked="0" layoutInCell="1" allowOverlap="1" wp14:anchorId="67728E3E" wp14:editId="29EB92A2">
              <wp:simplePos x="0" y="0"/>
              <wp:positionH relativeFrom="column">
                <wp:posOffset>-314326</wp:posOffset>
              </wp:positionH>
              <wp:positionV relativeFrom="paragraph">
                <wp:posOffset>-440690</wp:posOffset>
              </wp:positionV>
              <wp:extent cx="0" cy="11108690"/>
              <wp:effectExtent l="0" t="0" r="19050" b="16510"/>
              <wp:wrapNone/>
              <wp:docPr id="1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110869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44AED2" id="Line 7" o:spid="_x0000_s1026" style="position:absolute;z-index:2516536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24.75pt,-34.7pt" to="-24.75pt,8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0800" behindDoc="1" locked="0" layoutInCell="1" allowOverlap="1" wp14:anchorId="30C7CF0B" wp14:editId="291C9B3E">
              <wp:simplePos x="0" y="0"/>
              <wp:positionH relativeFrom="column">
                <wp:posOffset>-1451610</wp:posOffset>
              </wp:positionH>
              <wp:positionV relativeFrom="paragraph">
                <wp:posOffset>-361951</wp:posOffset>
              </wp:positionV>
              <wp:extent cx="7922260" cy="0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92226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91DDCD" id="Line 2" o:spid="_x0000_s1026" style="position:absolute;z-index:-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14.3pt,-28.5pt" to="509.5pt,-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7C5EAFC2" wp14:editId="1C2E351C">
              <wp:simplePos x="0" y="0"/>
              <wp:positionH relativeFrom="column">
                <wp:posOffset>5913119</wp:posOffset>
              </wp:positionH>
              <wp:positionV relativeFrom="paragraph">
                <wp:posOffset>-436245</wp:posOffset>
              </wp:positionV>
              <wp:extent cx="0" cy="11042015"/>
              <wp:effectExtent l="0" t="0" r="19050" b="6985"/>
              <wp:wrapNone/>
              <wp:docPr id="6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104201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6DB9745" id="Line 7" o:spid="_x0000_s1026" style="position:absolute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65.6pt,-34.35pt" to="465.6pt,8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4656" behindDoc="0" locked="0" layoutInCell="1" allowOverlap="1" wp14:anchorId="5789B2B7" wp14:editId="323E877A">
              <wp:simplePos x="0" y="0"/>
              <wp:positionH relativeFrom="column">
                <wp:posOffset>6408419</wp:posOffset>
              </wp:positionH>
              <wp:positionV relativeFrom="paragraph">
                <wp:posOffset>-440055</wp:posOffset>
              </wp:positionV>
              <wp:extent cx="0" cy="10877550"/>
              <wp:effectExtent l="0" t="0" r="19050" b="0"/>
              <wp:wrapNone/>
              <wp:docPr id="3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8775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24D047" id="Line 7" o:spid="_x0000_s1026" style="position:absolute;z-index:2516546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504.6pt,-34.65pt" to="504.6pt,8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" strokeweight="1.5pt"/>
          </w:pict>
        </mc:Fallback>
      </mc:AlternateContent>
    </w:r>
    <w:r w:rsidR="009159D4">
      <w:tab/>
    </w:r>
  </w:p>
  <w:p w14:paraId="0EDCDEC1" w14:textId="77777777" w:rsidR="009159D4" w:rsidRDefault="00915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5146"/>
    <w:multiLevelType w:val="multilevel"/>
    <w:tmpl w:val="4476F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149C1"/>
    <w:multiLevelType w:val="hybridMultilevel"/>
    <w:tmpl w:val="906AD30C"/>
    <w:lvl w:ilvl="0" w:tplc="A43ABD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67FB5"/>
    <w:multiLevelType w:val="multilevel"/>
    <w:tmpl w:val="176849F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C75EC9"/>
    <w:multiLevelType w:val="multilevel"/>
    <w:tmpl w:val="3F249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546121"/>
    <w:multiLevelType w:val="hybridMultilevel"/>
    <w:tmpl w:val="B4B4E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E3284"/>
    <w:multiLevelType w:val="multilevel"/>
    <w:tmpl w:val="6248FCB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C046EFB"/>
    <w:multiLevelType w:val="hybridMultilevel"/>
    <w:tmpl w:val="E07C71F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7CBD"/>
    <w:multiLevelType w:val="hybridMultilevel"/>
    <w:tmpl w:val="5ECE9414"/>
    <w:lvl w:ilvl="0" w:tplc="66E02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23236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5DCF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DF8A2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5DAFC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F9AB2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CDA3EA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9C76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624047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E8A4F69"/>
    <w:multiLevelType w:val="hybridMultilevel"/>
    <w:tmpl w:val="A4107146"/>
    <w:lvl w:ilvl="0" w:tplc="2CA8B5B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CB2855"/>
    <w:multiLevelType w:val="hybridMultilevel"/>
    <w:tmpl w:val="A5AEAA1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340EC"/>
    <w:multiLevelType w:val="hybridMultilevel"/>
    <w:tmpl w:val="8D324B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D1264"/>
    <w:multiLevelType w:val="hybridMultilevel"/>
    <w:tmpl w:val="A9A6EB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0478E"/>
    <w:multiLevelType w:val="hybridMultilevel"/>
    <w:tmpl w:val="7DEC28E4"/>
    <w:lvl w:ilvl="0" w:tplc="71987492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0A5D53"/>
    <w:multiLevelType w:val="hybridMultilevel"/>
    <w:tmpl w:val="144641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02729"/>
    <w:multiLevelType w:val="hybridMultilevel"/>
    <w:tmpl w:val="D02256AA"/>
    <w:lvl w:ilvl="0" w:tplc="1ACAF9A4">
      <w:start w:val="1"/>
      <w:numFmt w:val="upperLetter"/>
      <w:lvlText w:val="%1.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32285985"/>
    <w:multiLevelType w:val="hybridMultilevel"/>
    <w:tmpl w:val="E8F6D906"/>
    <w:lvl w:ilvl="0" w:tplc="2A464D8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6B2A4C"/>
    <w:multiLevelType w:val="hybridMultilevel"/>
    <w:tmpl w:val="E3B07794"/>
    <w:lvl w:ilvl="0" w:tplc="8326E32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E2022F"/>
    <w:multiLevelType w:val="hybridMultilevel"/>
    <w:tmpl w:val="0A4415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0B73DD"/>
    <w:multiLevelType w:val="hybridMultilevel"/>
    <w:tmpl w:val="67105B6A"/>
    <w:lvl w:ilvl="0" w:tplc="336403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F7D52"/>
    <w:multiLevelType w:val="hybridMultilevel"/>
    <w:tmpl w:val="EEE672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A002AF"/>
    <w:multiLevelType w:val="multilevel"/>
    <w:tmpl w:val="2314006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4053BB2"/>
    <w:multiLevelType w:val="hybridMultilevel"/>
    <w:tmpl w:val="2D522350"/>
    <w:lvl w:ilvl="0" w:tplc="7346AAD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4344AA2"/>
    <w:multiLevelType w:val="hybridMultilevel"/>
    <w:tmpl w:val="C08C5472"/>
    <w:lvl w:ilvl="0" w:tplc="186C6BD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E4346"/>
    <w:multiLevelType w:val="hybridMultilevel"/>
    <w:tmpl w:val="4970C5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395BED"/>
    <w:multiLevelType w:val="hybridMultilevel"/>
    <w:tmpl w:val="215E99F0"/>
    <w:lvl w:ilvl="0" w:tplc="06A8D140">
      <w:start w:val="3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5D335F"/>
    <w:multiLevelType w:val="hybridMultilevel"/>
    <w:tmpl w:val="550AC2E0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D4912"/>
    <w:multiLevelType w:val="hybridMultilevel"/>
    <w:tmpl w:val="01A45440"/>
    <w:lvl w:ilvl="0" w:tplc="3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E6D5D"/>
    <w:multiLevelType w:val="multilevel"/>
    <w:tmpl w:val="8A4AA3BC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44772D0"/>
    <w:multiLevelType w:val="multilevel"/>
    <w:tmpl w:val="544772D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561D696C"/>
    <w:multiLevelType w:val="hybridMultilevel"/>
    <w:tmpl w:val="9926EAF6"/>
    <w:lvl w:ilvl="0" w:tplc="044EA77A">
      <w:start w:val="1"/>
      <w:numFmt w:val="upperLetter"/>
      <w:lvlText w:val="%1."/>
      <w:lvlJc w:val="left"/>
      <w:pPr>
        <w:ind w:left="79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0" w15:restartNumberingAfterBreak="0">
    <w:nsid w:val="56E13215"/>
    <w:multiLevelType w:val="multilevel"/>
    <w:tmpl w:val="2E0E4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282271"/>
    <w:multiLevelType w:val="hybridMultilevel"/>
    <w:tmpl w:val="CC4C02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D3733"/>
    <w:multiLevelType w:val="hybridMultilevel"/>
    <w:tmpl w:val="CF2A231A"/>
    <w:lvl w:ilvl="0" w:tplc="64BE6B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9C1E41"/>
    <w:multiLevelType w:val="hybridMultilevel"/>
    <w:tmpl w:val="5BE0F9EE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4A3489"/>
    <w:multiLevelType w:val="hybridMultilevel"/>
    <w:tmpl w:val="C4DE1F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467300"/>
    <w:multiLevelType w:val="hybridMultilevel"/>
    <w:tmpl w:val="9E362F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911E1"/>
    <w:multiLevelType w:val="hybridMultilevel"/>
    <w:tmpl w:val="0FB27850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3373C"/>
    <w:multiLevelType w:val="multilevel"/>
    <w:tmpl w:val="7A5238D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6BDE710C"/>
    <w:multiLevelType w:val="hybridMultilevel"/>
    <w:tmpl w:val="E6028DCC"/>
    <w:lvl w:ilvl="0" w:tplc="102CC31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640F32"/>
    <w:multiLevelType w:val="hybridMultilevel"/>
    <w:tmpl w:val="30E4F9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0B20B1"/>
    <w:multiLevelType w:val="hybridMultilevel"/>
    <w:tmpl w:val="724AE8AE"/>
    <w:lvl w:ilvl="0" w:tplc="D8CA70D0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AF5582"/>
    <w:multiLevelType w:val="hybridMultilevel"/>
    <w:tmpl w:val="33C2F48C"/>
    <w:lvl w:ilvl="0" w:tplc="7D78076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4027D8"/>
    <w:multiLevelType w:val="multilevel"/>
    <w:tmpl w:val="8130A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410941"/>
    <w:multiLevelType w:val="multilevel"/>
    <w:tmpl w:val="F984E11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C290CAB"/>
    <w:multiLevelType w:val="hybridMultilevel"/>
    <w:tmpl w:val="ACCA77BC"/>
    <w:lvl w:ilvl="0" w:tplc="07DE54AA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7F5943"/>
    <w:multiLevelType w:val="hybridMultilevel"/>
    <w:tmpl w:val="721866BE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FC2821"/>
    <w:multiLevelType w:val="hybridMultilevel"/>
    <w:tmpl w:val="D00AC368"/>
    <w:lvl w:ilvl="0" w:tplc="720CB60E">
      <w:start w:val="2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5227219">
    <w:abstractNumId w:val="43"/>
  </w:num>
  <w:num w:numId="2" w16cid:durableId="768740720">
    <w:abstractNumId w:val="37"/>
  </w:num>
  <w:num w:numId="3" w16cid:durableId="783117268">
    <w:abstractNumId w:val="27"/>
  </w:num>
  <w:num w:numId="4" w16cid:durableId="1798714159">
    <w:abstractNumId w:val="2"/>
  </w:num>
  <w:num w:numId="5" w16cid:durableId="1244490743">
    <w:abstractNumId w:val="17"/>
  </w:num>
  <w:num w:numId="6" w16cid:durableId="1057162354">
    <w:abstractNumId w:val="23"/>
  </w:num>
  <w:num w:numId="7" w16cid:durableId="997080586">
    <w:abstractNumId w:val="20"/>
  </w:num>
  <w:num w:numId="8" w16cid:durableId="1411074919">
    <w:abstractNumId w:val="5"/>
  </w:num>
  <w:num w:numId="9" w16cid:durableId="2050718274">
    <w:abstractNumId w:val="34"/>
  </w:num>
  <w:num w:numId="10" w16cid:durableId="157238257">
    <w:abstractNumId w:val="36"/>
  </w:num>
  <w:num w:numId="11" w16cid:durableId="638191892">
    <w:abstractNumId w:val="7"/>
  </w:num>
  <w:num w:numId="12" w16cid:durableId="2025937459">
    <w:abstractNumId w:val="36"/>
  </w:num>
  <w:num w:numId="13" w16cid:durableId="820006455">
    <w:abstractNumId w:val="34"/>
  </w:num>
  <w:num w:numId="14" w16cid:durableId="1654334550">
    <w:abstractNumId w:val="26"/>
  </w:num>
  <w:num w:numId="15" w16cid:durableId="733700687">
    <w:abstractNumId w:val="26"/>
  </w:num>
  <w:num w:numId="16" w16cid:durableId="767967737">
    <w:abstractNumId w:val="44"/>
  </w:num>
  <w:num w:numId="17" w16cid:durableId="731083590">
    <w:abstractNumId w:val="9"/>
  </w:num>
  <w:num w:numId="18" w16cid:durableId="169612453">
    <w:abstractNumId w:val="4"/>
  </w:num>
  <w:num w:numId="19" w16cid:durableId="993684608">
    <w:abstractNumId w:val="21"/>
  </w:num>
  <w:num w:numId="20" w16cid:durableId="1150563639">
    <w:abstractNumId w:val="0"/>
  </w:num>
  <w:num w:numId="21" w16cid:durableId="9300443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63418276">
    <w:abstractNumId w:val="30"/>
  </w:num>
  <w:num w:numId="23" w16cid:durableId="1975602264">
    <w:abstractNumId w:val="3"/>
  </w:num>
  <w:num w:numId="24" w16cid:durableId="456526587">
    <w:abstractNumId w:val="42"/>
  </w:num>
  <w:num w:numId="25" w16cid:durableId="1623534984">
    <w:abstractNumId w:val="8"/>
  </w:num>
  <w:num w:numId="26" w16cid:durableId="1917589130">
    <w:abstractNumId w:val="13"/>
  </w:num>
  <w:num w:numId="27" w16cid:durableId="1854027916">
    <w:abstractNumId w:val="18"/>
  </w:num>
  <w:num w:numId="28" w16cid:durableId="356931258">
    <w:abstractNumId w:val="22"/>
  </w:num>
  <w:num w:numId="29" w16cid:durableId="1556239955">
    <w:abstractNumId w:val="14"/>
  </w:num>
  <w:num w:numId="30" w16cid:durableId="1836145496">
    <w:abstractNumId w:val="11"/>
  </w:num>
  <w:num w:numId="31" w16cid:durableId="21711862">
    <w:abstractNumId w:val="38"/>
  </w:num>
  <w:num w:numId="32" w16cid:durableId="1532257020">
    <w:abstractNumId w:val="39"/>
  </w:num>
  <w:num w:numId="33" w16cid:durableId="702243078">
    <w:abstractNumId w:val="35"/>
  </w:num>
  <w:num w:numId="34" w16cid:durableId="2005013689">
    <w:abstractNumId w:val="19"/>
  </w:num>
  <w:num w:numId="35" w16cid:durableId="686297272">
    <w:abstractNumId w:val="10"/>
  </w:num>
  <w:num w:numId="36" w16cid:durableId="163399479">
    <w:abstractNumId w:val="40"/>
  </w:num>
  <w:num w:numId="37" w16cid:durableId="1230311215">
    <w:abstractNumId w:val="29"/>
  </w:num>
  <w:num w:numId="38" w16cid:durableId="1111777504">
    <w:abstractNumId w:val="41"/>
  </w:num>
  <w:num w:numId="39" w16cid:durableId="987124848">
    <w:abstractNumId w:val="6"/>
  </w:num>
  <w:num w:numId="40" w16cid:durableId="132647178">
    <w:abstractNumId w:val="31"/>
  </w:num>
  <w:num w:numId="41" w16cid:durableId="1708142030">
    <w:abstractNumId w:val="24"/>
  </w:num>
  <w:num w:numId="42" w16cid:durableId="104231363">
    <w:abstractNumId w:val="1"/>
  </w:num>
  <w:num w:numId="43" w16cid:durableId="116027387">
    <w:abstractNumId w:val="46"/>
  </w:num>
  <w:num w:numId="44" w16cid:durableId="1178498803">
    <w:abstractNumId w:val="32"/>
  </w:num>
  <w:num w:numId="45" w16cid:durableId="169638139">
    <w:abstractNumId w:val="12"/>
  </w:num>
  <w:num w:numId="46" w16cid:durableId="2065447786">
    <w:abstractNumId w:val="16"/>
  </w:num>
  <w:num w:numId="47" w16cid:durableId="555972164">
    <w:abstractNumId w:val="15"/>
  </w:num>
  <w:num w:numId="48" w16cid:durableId="1193568427">
    <w:abstractNumId w:val="33"/>
  </w:num>
  <w:num w:numId="49" w16cid:durableId="115950543">
    <w:abstractNumId w:val="25"/>
  </w:num>
  <w:num w:numId="50" w16cid:durableId="1227836857">
    <w:abstractNumId w:val="4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5F9"/>
    <w:rsid w:val="0001487C"/>
    <w:rsid w:val="0001683B"/>
    <w:rsid w:val="00016E68"/>
    <w:rsid w:val="0002180D"/>
    <w:rsid w:val="00022B4D"/>
    <w:rsid w:val="00022BE6"/>
    <w:rsid w:val="00030F21"/>
    <w:rsid w:val="000420DF"/>
    <w:rsid w:val="0004470D"/>
    <w:rsid w:val="00045AEB"/>
    <w:rsid w:val="00050ACB"/>
    <w:rsid w:val="00056E19"/>
    <w:rsid w:val="00063959"/>
    <w:rsid w:val="00064589"/>
    <w:rsid w:val="0006745A"/>
    <w:rsid w:val="00072724"/>
    <w:rsid w:val="00084EDA"/>
    <w:rsid w:val="00096A25"/>
    <w:rsid w:val="00096C8A"/>
    <w:rsid w:val="000B14E3"/>
    <w:rsid w:val="000B5641"/>
    <w:rsid w:val="000C0B9B"/>
    <w:rsid w:val="000C437B"/>
    <w:rsid w:val="000C49C4"/>
    <w:rsid w:val="000D3024"/>
    <w:rsid w:val="000D595B"/>
    <w:rsid w:val="000E11F6"/>
    <w:rsid w:val="000E7367"/>
    <w:rsid w:val="000E7A73"/>
    <w:rsid w:val="000F511F"/>
    <w:rsid w:val="000F565D"/>
    <w:rsid w:val="000F5C0C"/>
    <w:rsid w:val="000F7EFD"/>
    <w:rsid w:val="00102979"/>
    <w:rsid w:val="00102B94"/>
    <w:rsid w:val="00113BA8"/>
    <w:rsid w:val="00115496"/>
    <w:rsid w:val="00131BAB"/>
    <w:rsid w:val="00131BB1"/>
    <w:rsid w:val="00145995"/>
    <w:rsid w:val="00146615"/>
    <w:rsid w:val="0014773A"/>
    <w:rsid w:val="00161FB9"/>
    <w:rsid w:val="00162AE3"/>
    <w:rsid w:val="001642E1"/>
    <w:rsid w:val="00166E14"/>
    <w:rsid w:val="00170BBB"/>
    <w:rsid w:val="00182748"/>
    <w:rsid w:val="001869B4"/>
    <w:rsid w:val="001939A5"/>
    <w:rsid w:val="001A75E8"/>
    <w:rsid w:val="001A7BDD"/>
    <w:rsid w:val="001B14E2"/>
    <w:rsid w:val="001D2445"/>
    <w:rsid w:val="001E558A"/>
    <w:rsid w:val="001F4D22"/>
    <w:rsid w:val="001F5827"/>
    <w:rsid w:val="002055C7"/>
    <w:rsid w:val="00211A6E"/>
    <w:rsid w:val="00211F1C"/>
    <w:rsid w:val="002203ED"/>
    <w:rsid w:val="00222D4B"/>
    <w:rsid w:val="00224892"/>
    <w:rsid w:val="002251ED"/>
    <w:rsid w:val="00235958"/>
    <w:rsid w:val="00237961"/>
    <w:rsid w:val="002424F5"/>
    <w:rsid w:val="00244490"/>
    <w:rsid w:val="002521EE"/>
    <w:rsid w:val="00252C2C"/>
    <w:rsid w:val="00254244"/>
    <w:rsid w:val="00254A06"/>
    <w:rsid w:val="002564B8"/>
    <w:rsid w:val="00272469"/>
    <w:rsid w:val="002731C3"/>
    <w:rsid w:val="0027452E"/>
    <w:rsid w:val="00276536"/>
    <w:rsid w:val="002765E1"/>
    <w:rsid w:val="002853EE"/>
    <w:rsid w:val="00286ADB"/>
    <w:rsid w:val="002937C8"/>
    <w:rsid w:val="00295B2F"/>
    <w:rsid w:val="002A4636"/>
    <w:rsid w:val="002B1CA9"/>
    <w:rsid w:val="002B34EA"/>
    <w:rsid w:val="002B3875"/>
    <w:rsid w:val="002B67C6"/>
    <w:rsid w:val="002C16F6"/>
    <w:rsid w:val="002D7F3D"/>
    <w:rsid w:val="002E01B7"/>
    <w:rsid w:val="002E5F55"/>
    <w:rsid w:val="002F152F"/>
    <w:rsid w:val="002F75C1"/>
    <w:rsid w:val="003004EC"/>
    <w:rsid w:val="00305299"/>
    <w:rsid w:val="00313991"/>
    <w:rsid w:val="003339A7"/>
    <w:rsid w:val="00335924"/>
    <w:rsid w:val="00344124"/>
    <w:rsid w:val="00344372"/>
    <w:rsid w:val="0035215E"/>
    <w:rsid w:val="003525B4"/>
    <w:rsid w:val="00352BF0"/>
    <w:rsid w:val="00354B19"/>
    <w:rsid w:val="00355D7A"/>
    <w:rsid w:val="00357401"/>
    <w:rsid w:val="003607CD"/>
    <w:rsid w:val="003607FD"/>
    <w:rsid w:val="003729B2"/>
    <w:rsid w:val="003749DA"/>
    <w:rsid w:val="00377F90"/>
    <w:rsid w:val="00386FB8"/>
    <w:rsid w:val="003A0040"/>
    <w:rsid w:val="003B40A3"/>
    <w:rsid w:val="003B4B3B"/>
    <w:rsid w:val="003B55F0"/>
    <w:rsid w:val="003B73C9"/>
    <w:rsid w:val="003C1216"/>
    <w:rsid w:val="003C5752"/>
    <w:rsid w:val="003C63B0"/>
    <w:rsid w:val="003D308E"/>
    <w:rsid w:val="003D7B9C"/>
    <w:rsid w:val="003E0584"/>
    <w:rsid w:val="003E2C30"/>
    <w:rsid w:val="003F6914"/>
    <w:rsid w:val="004007D6"/>
    <w:rsid w:val="00401542"/>
    <w:rsid w:val="00404BFF"/>
    <w:rsid w:val="00405C0F"/>
    <w:rsid w:val="00420B0D"/>
    <w:rsid w:val="00423731"/>
    <w:rsid w:val="00424C08"/>
    <w:rsid w:val="004260E8"/>
    <w:rsid w:val="00426867"/>
    <w:rsid w:val="00432922"/>
    <w:rsid w:val="004330AB"/>
    <w:rsid w:val="0044691F"/>
    <w:rsid w:val="00446AF2"/>
    <w:rsid w:val="004602D2"/>
    <w:rsid w:val="00467DF6"/>
    <w:rsid w:val="00470BA7"/>
    <w:rsid w:val="00471902"/>
    <w:rsid w:val="00492280"/>
    <w:rsid w:val="00496ACA"/>
    <w:rsid w:val="004A2B27"/>
    <w:rsid w:val="004A4A3F"/>
    <w:rsid w:val="004B2111"/>
    <w:rsid w:val="004B2C98"/>
    <w:rsid w:val="004B3311"/>
    <w:rsid w:val="004C3EE1"/>
    <w:rsid w:val="004D610D"/>
    <w:rsid w:val="004D6A1D"/>
    <w:rsid w:val="004E1C3F"/>
    <w:rsid w:val="004E28B7"/>
    <w:rsid w:val="004E566D"/>
    <w:rsid w:val="004E5FF7"/>
    <w:rsid w:val="004F0307"/>
    <w:rsid w:val="004F2390"/>
    <w:rsid w:val="004F3175"/>
    <w:rsid w:val="004F337C"/>
    <w:rsid w:val="00500E99"/>
    <w:rsid w:val="00502C3A"/>
    <w:rsid w:val="005044BF"/>
    <w:rsid w:val="0050487A"/>
    <w:rsid w:val="005069F1"/>
    <w:rsid w:val="0051044D"/>
    <w:rsid w:val="00510C2A"/>
    <w:rsid w:val="00512FF8"/>
    <w:rsid w:val="00516E76"/>
    <w:rsid w:val="00517DCB"/>
    <w:rsid w:val="0052422C"/>
    <w:rsid w:val="00530F99"/>
    <w:rsid w:val="00532C2C"/>
    <w:rsid w:val="00537BB3"/>
    <w:rsid w:val="005421A4"/>
    <w:rsid w:val="005506E6"/>
    <w:rsid w:val="00550CCC"/>
    <w:rsid w:val="0056083E"/>
    <w:rsid w:val="00562C15"/>
    <w:rsid w:val="00595CBE"/>
    <w:rsid w:val="005970E0"/>
    <w:rsid w:val="005A117F"/>
    <w:rsid w:val="005A2198"/>
    <w:rsid w:val="005A270D"/>
    <w:rsid w:val="005A2BF2"/>
    <w:rsid w:val="005A333B"/>
    <w:rsid w:val="005A4575"/>
    <w:rsid w:val="005A65DA"/>
    <w:rsid w:val="005B12D8"/>
    <w:rsid w:val="005B15C9"/>
    <w:rsid w:val="005B6ED0"/>
    <w:rsid w:val="005C0C76"/>
    <w:rsid w:val="005C2696"/>
    <w:rsid w:val="005C461A"/>
    <w:rsid w:val="005C62AD"/>
    <w:rsid w:val="005D002B"/>
    <w:rsid w:val="005D7C79"/>
    <w:rsid w:val="005E12D6"/>
    <w:rsid w:val="005E21E1"/>
    <w:rsid w:val="005E6CA0"/>
    <w:rsid w:val="005E74A1"/>
    <w:rsid w:val="005E771B"/>
    <w:rsid w:val="005F225C"/>
    <w:rsid w:val="005F4946"/>
    <w:rsid w:val="006015FF"/>
    <w:rsid w:val="00601B40"/>
    <w:rsid w:val="006077EB"/>
    <w:rsid w:val="00607CC3"/>
    <w:rsid w:val="006110CC"/>
    <w:rsid w:val="00612EA1"/>
    <w:rsid w:val="00643851"/>
    <w:rsid w:val="006573BB"/>
    <w:rsid w:val="00664AF0"/>
    <w:rsid w:val="00666306"/>
    <w:rsid w:val="0066640C"/>
    <w:rsid w:val="00666AA1"/>
    <w:rsid w:val="00667FC7"/>
    <w:rsid w:val="00672F52"/>
    <w:rsid w:val="0067545F"/>
    <w:rsid w:val="006764AB"/>
    <w:rsid w:val="00677122"/>
    <w:rsid w:val="0067776E"/>
    <w:rsid w:val="00681E8F"/>
    <w:rsid w:val="006840B8"/>
    <w:rsid w:val="00684A55"/>
    <w:rsid w:val="00684EE8"/>
    <w:rsid w:val="00692074"/>
    <w:rsid w:val="00694E59"/>
    <w:rsid w:val="006A7905"/>
    <w:rsid w:val="006B11FE"/>
    <w:rsid w:val="006D197C"/>
    <w:rsid w:val="006D75D2"/>
    <w:rsid w:val="006E4E93"/>
    <w:rsid w:val="006F0EA0"/>
    <w:rsid w:val="006F2AC2"/>
    <w:rsid w:val="006F5637"/>
    <w:rsid w:val="006F5A3E"/>
    <w:rsid w:val="00701389"/>
    <w:rsid w:val="00706B70"/>
    <w:rsid w:val="00720039"/>
    <w:rsid w:val="007212AF"/>
    <w:rsid w:val="00725D6F"/>
    <w:rsid w:val="00734312"/>
    <w:rsid w:val="0076357D"/>
    <w:rsid w:val="0077319E"/>
    <w:rsid w:val="0077755B"/>
    <w:rsid w:val="0078596F"/>
    <w:rsid w:val="00787D55"/>
    <w:rsid w:val="00794FC8"/>
    <w:rsid w:val="007A147A"/>
    <w:rsid w:val="007A384A"/>
    <w:rsid w:val="007A6E7D"/>
    <w:rsid w:val="007C1E36"/>
    <w:rsid w:val="007D25F6"/>
    <w:rsid w:val="007D3527"/>
    <w:rsid w:val="007D5955"/>
    <w:rsid w:val="007F0E0B"/>
    <w:rsid w:val="007F3CA9"/>
    <w:rsid w:val="007F7A6A"/>
    <w:rsid w:val="00810B86"/>
    <w:rsid w:val="00821B93"/>
    <w:rsid w:val="00822166"/>
    <w:rsid w:val="00831056"/>
    <w:rsid w:val="00834237"/>
    <w:rsid w:val="00840EA4"/>
    <w:rsid w:val="00842C82"/>
    <w:rsid w:val="00856D13"/>
    <w:rsid w:val="0085716D"/>
    <w:rsid w:val="00864F33"/>
    <w:rsid w:val="008819E2"/>
    <w:rsid w:val="00883168"/>
    <w:rsid w:val="008872C7"/>
    <w:rsid w:val="00895BDB"/>
    <w:rsid w:val="00896AE9"/>
    <w:rsid w:val="00897C4F"/>
    <w:rsid w:val="008A32AB"/>
    <w:rsid w:val="008A3871"/>
    <w:rsid w:val="008A6484"/>
    <w:rsid w:val="008B482D"/>
    <w:rsid w:val="008B541C"/>
    <w:rsid w:val="008B7A10"/>
    <w:rsid w:val="008C34FE"/>
    <w:rsid w:val="008C3DA5"/>
    <w:rsid w:val="008C74AA"/>
    <w:rsid w:val="008D2B4B"/>
    <w:rsid w:val="008E4FAE"/>
    <w:rsid w:val="008E525B"/>
    <w:rsid w:val="008F7A47"/>
    <w:rsid w:val="0090267B"/>
    <w:rsid w:val="0090477D"/>
    <w:rsid w:val="00906FFF"/>
    <w:rsid w:val="00907AEE"/>
    <w:rsid w:val="00912A1D"/>
    <w:rsid w:val="009159D4"/>
    <w:rsid w:val="00917FE9"/>
    <w:rsid w:val="0092442F"/>
    <w:rsid w:val="00925ED1"/>
    <w:rsid w:val="00941F2B"/>
    <w:rsid w:val="00950C10"/>
    <w:rsid w:val="00955727"/>
    <w:rsid w:val="00955DB5"/>
    <w:rsid w:val="00961519"/>
    <w:rsid w:val="00962729"/>
    <w:rsid w:val="00964A28"/>
    <w:rsid w:val="00967476"/>
    <w:rsid w:val="00974D6F"/>
    <w:rsid w:val="00975F98"/>
    <w:rsid w:val="00977346"/>
    <w:rsid w:val="00990BFF"/>
    <w:rsid w:val="009916FA"/>
    <w:rsid w:val="009977A2"/>
    <w:rsid w:val="009A23BA"/>
    <w:rsid w:val="009A2D64"/>
    <w:rsid w:val="009B1B72"/>
    <w:rsid w:val="009B1CCC"/>
    <w:rsid w:val="009B5446"/>
    <w:rsid w:val="009C21B7"/>
    <w:rsid w:val="009C68B7"/>
    <w:rsid w:val="009D1103"/>
    <w:rsid w:val="009D37BD"/>
    <w:rsid w:val="009D6A91"/>
    <w:rsid w:val="009D6DA4"/>
    <w:rsid w:val="009D76DB"/>
    <w:rsid w:val="009E209D"/>
    <w:rsid w:val="009E60D0"/>
    <w:rsid w:val="009E7145"/>
    <w:rsid w:val="009F1C09"/>
    <w:rsid w:val="009F2514"/>
    <w:rsid w:val="009F452D"/>
    <w:rsid w:val="009F5111"/>
    <w:rsid w:val="009F6519"/>
    <w:rsid w:val="009F6F0C"/>
    <w:rsid w:val="00A03D2C"/>
    <w:rsid w:val="00A221C1"/>
    <w:rsid w:val="00A230E1"/>
    <w:rsid w:val="00A47313"/>
    <w:rsid w:val="00A53AF6"/>
    <w:rsid w:val="00A55C0F"/>
    <w:rsid w:val="00A57737"/>
    <w:rsid w:val="00A61C06"/>
    <w:rsid w:val="00A70BA2"/>
    <w:rsid w:val="00A71746"/>
    <w:rsid w:val="00A724DA"/>
    <w:rsid w:val="00A7331F"/>
    <w:rsid w:val="00A81D80"/>
    <w:rsid w:val="00A933A6"/>
    <w:rsid w:val="00A9454D"/>
    <w:rsid w:val="00AB0279"/>
    <w:rsid w:val="00AB04E5"/>
    <w:rsid w:val="00AB0C00"/>
    <w:rsid w:val="00AB35BD"/>
    <w:rsid w:val="00AB50CA"/>
    <w:rsid w:val="00AB6296"/>
    <w:rsid w:val="00AE38AA"/>
    <w:rsid w:val="00AF39F7"/>
    <w:rsid w:val="00B0544B"/>
    <w:rsid w:val="00B153A1"/>
    <w:rsid w:val="00B155C3"/>
    <w:rsid w:val="00B15CB5"/>
    <w:rsid w:val="00B34A1E"/>
    <w:rsid w:val="00B43D5A"/>
    <w:rsid w:val="00B46719"/>
    <w:rsid w:val="00B54BBB"/>
    <w:rsid w:val="00B630E1"/>
    <w:rsid w:val="00B721DD"/>
    <w:rsid w:val="00B75C6B"/>
    <w:rsid w:val="00B808DC"/>
    <w:rsid w:val="00B81098"/>
    <w:rsid w:val="00B85585"/>
    <w:rsid w:val="00B951EB"/>
    <w:rsid w:val="00B9531D"/>
    <w:rsid w:val="00B95746"/>
    <w:rsid w:val="00B96468"/>
    <w:rsid w:val="00BA1655"/>
    <w:rsid w:val="00BB0831"/>
    <w:rsid w:val="00BB339F"/>
    <w:rsid w:val="00BD3038"/>
    <w:rsid w:val="00BE3866"/>
    <w:rsid w:val="00BE3D18"/>
    <w:rsid w:val="00BE4116"/>
    <w:rsid w:val="00BE73F2"/>
    <w:rsid w:val="00C005F7"/>
    <w:rsid w:val="00C07D0C"/>
    <w:rsid w:val="00C12A63"/>
    <w:rsid w:val="00C17CA3"/>
    <w:rsid w:val="00C21C32"/>
    <w:rsid w:val="00C30060"/>
    <w:rsid w:val="00C33A98"/>
    <w:rsid w:val="00C35725"/>
    <w:rsid w:val="00C36B6A"/>
    <w:rsid w:val="00C37A31"/>
    <w:rsid w:val="00C37EB2"/>
    <w:rsid w:val="00C41D0A"/>
    <w:rsid w:val="00C42A2C"/>
    <w:rsid w:val="00C53746"/>
    <w:rsid w:val="00C56060"/>
    <w:rsid w:val="00C6678C"/>
    <w:rsid w:val="00C6691B"/>
    <w:rsid w:val="00C723CC"/>
    <w:rsid w:val="00C74442"/>
    <w:rsid w:val="00C874B8"/>
    <w:rsid w:val="00C95C36"/>
    <w:rsid w:val="00C95E10"/>
    <w:rsid w:val="00CA2F64"/>
    <w:rsid w:val="00CA6138"/>
    <w:rsid w:val="00CB264F"/>
    <w:rsid w:val="00CB42E1"/>
    <w:rsid w:val="00CC028C"/>
    <w:rsid w:val="00CC42A4"/>
    <w:rsid w:val="00CD0ECB"/>
    <w:rsid w:val="00CD3071"/>
    <w:rsid w:val="00CE3CDC"/>
    <w:rsid w:val="00CE5ADA"/>
    <w:rsid w:val="00CF7BA7"/>
    <w:rsid w:val="00D00785"/>
    <w:rsid w:val="00D02C32"/>
    <w:rsid w:val="00D217BD"/>
    <w:rsid w:val="00D31384"/>
    <w:rsid w:val="00D33179"/>
    <w:rsid w:val="00D362CE"/>
    <w:rsid w:val="00D41816"/>
    <w:rsid w:val="00D607B5"/>
    <w:rsid w:val="00D676EB"/>
    <w:rsid w:val="00D73D64"/>
    <w:rsid w:val="00D82E5B"/>
    <w:rsid w:val="00D909B2"/>
    <w:rsid w:val="00D93077"/>
    <w:rsid w:val="00D968F8"/>
    <w:rsid w:val="00D9742D"/>
    <w:rsid w:val="00DB29EE"/>
    <w:rsid w:val="00DC6A63"/>
    <w:rsid w:val="00DD0D2F"/>
    <w:rsid w:val="00DE2A0A"/>
    <w:rsid w:val="00E062AB"/>
    <w:rsid w:val="00E22301"/>
    <w:rsid w:val="00E308F2"/>
    <w:rsid w:val="00E30D78"/>
    <w:rsid w:val="00E33A4B"/>
    <w:rsid w:val="00E36563"/>
    <w:rsid w:val="00E36D4E"/>
    <w:rsid w:val="00E44C88"/>
    <w:rsid w:val="00E4669A"/>
    <w:rsid w:val="00E505F5"/>
    <w:rsid w:val="00E50994"/>
    <w:rsid w:val="00E53E2E"/>
    <w:rsid w:val="00E553CE"/>
    <w:rsid w:val="00E60007"/>
    <w:rsid w:val="00E6701F"/>
    <w:rsid w:val="00E72C04"/>
    <w:rsid w:val="00E73F8A"/>
    <w:rsid w:val="00E76960"/>
    <w:rsid w:val="00E8292D"/>
    <w:rsid w:val="00E82F85"/>
    <w:rsid w:val="00E87E06"/>
    <w:rsid w:val="00E932B4"/>
    <w:rsid w:val="00E93354"/>
    <w:rsid w:val="00EA5340"/>
    <w:rsid w:val="00EA5756"/>
    <w:rsid w:val="00EA620C"/>
    <w:rsid w:val="00EC4DC1"/>
    <w:rsid w:val="00EC55F9"/>
    <w:rsid w:val="00EC678F"/>
    <w:rsid w:val="00EC7BB9"/>
    <w:rsid w:val="00ED567B"/>
    <w:rsid w:val="00EE0867"/>
    <w:rsid w:val="00EE59F2"/>
    <w:rsid w:val="00EF0503"/>
    <w:rsid w:val="00EF23D5"/>
    <w:rsid w:val="00F06104"/>
    <w:rsid w:val="00F12D75"/>
    <w:rsid w:val="00F13EFF"/>
    <w:rsid w:val="00F36F8B"/>
    <w:rsid w:val="00F377A2"/>
    <w:rsid w:val="00F40A40"/>
    <w:rsid w:val="00F41059"/>
    <w:rsid w:val="00F5073F"/>
    <w:rsid w:val="00F5092F"/>
    <w:rsid w:val="00F53850"/>
    <w:rsid w:val="00F54FFD"/>
    <w:rsid w:val="00F55B70"/>
    <w:rsid w:val="00F627A7"/>
    <w:rsid w:val="00F6393D"/>
    <w:rsid w:val="00F648DE"/>
    <w:rsid w:val="00F67F4F"/>
    <w:rsid w:val="00F73A8C"/>
    <w:rsid w:val="00F7673A"/>
    <w:rsid w:val="00F91B77"/>
    <w:rsid w:val="00F927A1"/>
    <w:rsid w:val="00F93131"/>
    <w:rsid w:val="00F93D74"/>
    <w:rsid w:val="00FA0326"/>
    <w:rsid w:val="00FA173F"/>
    <w:rsid w:val="00FB4EBC"/>
    <w:rsid w:val="00FC13C8"/>
    <w:rsid w:val="00FC23DE"/>
    <w:rsid w:val="00FC3729"/>
    <w:rsid w:val="00FC4F02"/>
    <w:rsid w:val="00FC5AF8"/>
    <w:rsid w:val="00FD0EB0"/>
    <w:rsid w:val="00FE46F1"/>
    <w:rsid w:val="00FF27E4"/>
    <w:rsid w:val="00FF35BC"/>
    <w:rsid w:val="00FF5216"/>
    <w:rsid w:val="00FF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B14502"/>
  <w15:chartTrackingRefBased/>
  <w15:docId w15:val="{0E9159B2-31DC-40B5-B5FD-E24821241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PH" w:eastAsia="en-P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 w:qFormat="1"/>
    <w:lsdException w:name="footer" w:uiPriority="99"/>
    <w:lsdException w:name="caption" w:semiHidden="1" w:unhideWhenUsed="1" w:qFormat="1"/>
    <w:lsdException w:name="page number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3CD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F5A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F5A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E3CDC"/>
    <w:pPr>
      <w:keepNext/>
      <w:keepLines/>
      <w:spacing w:before="80" w:after="40"/>
      <w:outlineLvl w:val="3"/>
    </w:pPr>
    <w:rPr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3CDC"/>
    <w:pPr>
      <w:keepNext/>
      <w:keepLines/>
      <w:spacing w:before="80" w:after="40"/>
      <w:outlineLvl w:val="4"/>
    </w:pPr>
    <w:rPr>
      <w:color w:val="2F549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3CDC"/>
    <w:pPr>
      <w:keepNext/>
      <w:keepLines/>
      <w:spacing w:before="40"/>
      <w:outlineLvl w:val="5"/>
    </w:pPr>
    <w:rPr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3CDC"/>
    <w:pPr>
      <w:keepNext/>
      <w:keepLines/>
      <w:spacing w:before="40"/>
      <w:outlineLvl w:val="6"/>
    </w:pPr>
    <w:rPr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3CDC"/>
    <w:pPr>
      <w:keepNext/>
      <w:keepLines/>
      <w:outlineLvl w:val="7"/>
    </w:pPr>
    <w:rPr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3CDC"/>
    <w:pPr>
      <w:keepNext/>
      <w:keepLines/>
      <w:outlineLvl w:val="8"/>
    </w:pPr>
    <w:rPr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66AA1"/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A61C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5D7C79"/>
    <w:rPr>
      <w:color w:val="000000"/>
      <w:u w:val="single"/>
    </w:rPr>
  </w:style>
  <w:style w:type="paragraph" w:styleId="TOC1">
    <w:name w:val="toc 1"/>
    <w:basedOn w:val="Normal"/>
    <w:next w:val="Normal"/>
    <w:autoRedefine/>
    <w:uiPriority w:val="39"/>
    <w:rsid w:val="003D7B9C"/>
    <w:pPr>
      <w:tabs>
        <w:tab w:val="right" w:leader="dot" w:pos="8630"/>
      </w:tabs>
      <w:spacing w:line="480" w:lineRule="auto"/>
    </w:pPr>
  </w:style>
  <w:style w:type="paragraph" w:styleId="TOC2">
    <w:name w:val="toc 2"/>
    <w:basedOn w:val="Normal"/>
    <w:next w:val="Normal"/>
    <w:autoRedefine/>
    <w:uiPriority w:val="39"/>
    <w:rsid w:val="00335924"/>
    <w:pPr>
      <w:tabs>
        <w:tab w:val="right" w:leader="dot" w:pos="8630"/>
      </w:tabs>
      <w:spacing w:line="480" w:lineRule="auto"/>
      <w:ind w:left="245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643851"/>
    <w:pPr>
      <w:tabs>
        <w:tab w:val="right" w:leader="dot" w:pos="8630"/>
      </w:tabs>
      <w:spacing w:line="480" w:lineRule="auto"/>
      <w:ind w:left="245"/>
    </w:pPr>
    <w:rPr>
      <w:sz w:val="20"/>
    </w:rPr>
  </w:style>
  <w:style w:type="paragraph" w:styleId="Header">
    <w:name w:val="header"/>
    <w:basedOn w:val="Normal"/>
    <w:link w:val="HeaderChar"/>
    <w:uiPriority w:val="99"/>
    <w:qFormat/>
    <w:rsid w:val="00A9454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9454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unhideWhenUsed/>
    <w:rsid w:val="004260E8"/>
    <w:rPr>
      <w:rFonts w:ascii="Tahoma" w:eastAsia="Calibri" w:hAnsi="Tahoma" w:cs="Tahoma"/>
      <w:sz w:val="16"/>
      <w:szCs w:val="16"/>
      <w:lang w:val="en-PH"/>
    </w:rPr>
  </w:style>
  <w:style w:type="character" w:customStyle="1" w:styleId="BalloonTextChar">
    <w:name w:val="Balloon Text Char"/>
    <w:link w:val="BalloonText"/>
    <w:uiPriority w:val="99"/>
    <w:rsid w:val="004260E8"/>
    <w:rPr>
      <w:rFonts w:ascii="Tahoma" w:eastAsia="Calibri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4260E8"/>
    <w:pPr>
      <w:spacing w:before="100" w:beforeAutospacing="1" w:after="100" w:afterAutospacing="1"/>
    </w:pPr>
  </w:style>
  <w:style w:type="character" w:customStyle="1" w:styleId="HeaderChar">
    <w:name w:val="Header Char"/>
    <w:link w:val="Header"/>
    <w:uiPriority w:val="99"/>
    <w:qFormat/>
    <w:rsid w:val="0085716D"/>
    <w:rPr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B3875"/>
    <w:pPr>
      <w:ind w:hanging="360"/>
    </w:pPr>
    <w:rPr>
      <w:rFonts w:ascii="Calibri" w:eastAsia="Calibri" w:hAnsi="Calibri"/>
      <w:sz w:val="22"/>
      <w:szCs w:val="22"/>
      <w:lang w:val="en-US" w:eastAsia="en-US"/>
    </w:rPr>
  </w:style>
  <w:style w:type="character" w:styleId="PageNumber">
    <w:name w:val="page number"/>
    <w:qFormat/>
    <w:rsid w:val="0056083E"/>
  </w:style>
  <w:style w:type="paragraph" w:styleId="ListParagraph">
    <w:name w:val="List Paragraph"/>
    <w:basedOn w:val="Normal"/>
    <w:uiPriority w:val="34"/>
    <w:qFormat/>
    <w:rsid w:val="005421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customStyle="1" w:styleId="TableGrid0">
    <w:name w:val="TableGrid"/>
    <w:rsid w:val="005421A4"/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link w:val="Heading1"/>
    <w:uiPriority w:val="9"/>
    <w:rsid w:val="00CE3CDC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CE3CDC"/>
    <w:pPr>
      <w:outlineLvl w:val="9"/>
    </w:pPr>
  </w:style>
  <w:style w:type="character" w:customStyle="1" w:styleId="Heading4Char">
    <w:name w:val="Heading 4 Char"/>
    <w:link w:val="Heading4"/>
    <w:uiPriority w:val="9"/>
    <w:rsid w:val="00CE3CDC"/>
    <w:rPr>
      <w:i/>
      <w:iCs/>
      <w:color w:val="2F5496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CE3CDC"/>
    <w:rPr>
      <w:color w:val="2F5496"/>
      <w:sz w:val="24"/>
      <w:szCs w:val="24"/>
    </w:rPr>
  </w:style>
  <w:style w:type="character" w:customStyle="1" w:styleId="Heading6Char">
    <w:name w:val="Heading 6 Char"/>
    <w:link w:val="Heading6"/>
    <w:uiPriority w:val="9"/>
    <w:semiHidden/>
    <w:rsid w:val="00CE3CDC"/>
    <w:rPr>
      <w:i/>
      <w:iCs/>
      <w:color w:val="595959"/>
      <w:sz w:val="24"/>
      <w:szCs w:val="24"/>
    </w:rPr>
  </w:style>
  <w:style w:type="character" w:customStyle="1" w:styleId="Heading7Char">
    <w:name w:val="Heading 7 Char"/>
    <w:link w:val="Heading7"/>
    <w:uiPriority w:val="9"/>
    <w:semiHidden/>
    <w:rsid w:val="00CE3CDC"/>
    <w:rPr>
      <w:color w:val="595959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CE3CDC"/>
    <w:rPr>
      <w:i/>
      <w:iCs/>
      <w:color w:val="272727"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CE3CDC"/>
    <w:rPr>
      <w:color w:val="272727"/>
      <w:sz w:val="24"/>
      <w:szCs w:val="24"/>
    </w:rPr>
  </w:style>
  <w:style w:type="character" w:customStyle="1" w:styleId="Heading2Char">
    <w:name w:val="Heading 2 Char"/>
    <w:link w:val="Heading2"/>
    <w:uiPriority w:val="9"/>
    <w:rsid w:val="00CE3CDC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rsid w:val="00CE3CDC"/>
    <w:rPr>
      <w:rFonts w:ascii="Arial" w:hAnsi="Arial" w:cs="Arial"/>
      <w:b/>
      <w:bCs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E3CDC"/>
    <w:pPr>
      <w:spacing w:after="8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CE3CDC"/>
    <w:rPr>
      <w:rFonts w:ascii="Calibri Light" w:hAnsi="Calibri Light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3CDC"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CE3CDC"/>
    <w:rPr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3CDC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E3CDC"/>
    <w:rPr>
      <w:i/>
      <w:iCs/>
      <w:color w:val="404040"/>
      <w:sz w:val="24"/>
      <w:szCs w:val="24"/>
    </w:rPr>
  </w:style>
  <w:style w:type="character" w:styleId="IntenseEmphasis">
    <w:name w:val="Intense Emphasis"/>
    <w:uiPriority w:val="21"/>
    <w:qFormat/>
    <w:rsid w:val="00CE3CDC"/>
    <w:rPr>
      <w:i/>
      <w:iCs/>
      <w:color w:val="2F549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3CDC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IntenseQuoteChar">
    <w:name w:val="Intense Quote Char"/>
    <w:link w:val="IntenseQuote"/>
    <w:uiPriority w:val="30"/>
    <w:rsid w:val="00CE3CDC"/>
    <w:rPr>
      <w:i/>
      <w:iCs/>
      <w:color w:val="2F5496"/>
      <w:sz w:val="24"/>
      <w:szCs w:val="24"/>
    </w:rPr>
  </w:style>
  <w:style w:type="character" w:styleId="IntenseReference">
    <w:name w:val="Intense Reference"/>
    <w:uiPriority w:val="32"/>
    <w:qFormat/>
    <w:rsid w:val="00CE3CDC"/>
    <w:rPr>
      <w:b/>
      <w:bCs/>
      <w:smallCaps/>
      <w:color w:val="2F5496"/>
      <w:spacing w:val="5"/>
    </w:rPr>
  </w:style>
  <w:style w:type="character" w:customStyle="1" w:styleId="UnresolvedMention1">
    <w:name w:val="Unresolved Mention1"/>
    <w:uiPriority w:val="99"/>
    <w:semiHidden/>
    <w:unhideWhenUsed/>
    <w:rsid w:val="00CE3CDC"/>
    <w:rPr>
      <w:color w:val="605E5C"/>
      <w:shd w:val="clear" w:color="auto" w:fill="E1DFDD"/>
    </w:rPr>
  </w:style>
  <w:style w:type="character" w:customStyle="1" w:styleId="FooterChar">
    <w:name w:val="Footer Char"/>
    <w:link w:val="Footer"/>
    <w:uiPriority w:val="99"/>
    <w:rsid w:val="00CE3CDC"/>
    <w:rPr>
      <w:sz w:val="24"/>
      <w:szCs w:val="24"/>
    </w:rPr>
  </w:style>
  <w:style w:type="paragraph" w:customStyle="1" w:styleId="my-0">
    <w:name w:val="my-0"/>
    <w:basedOn w:val="Normal"/>
    <w:rsid w:val="00CE3CD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CE3CDC"/>
    <w:rPr>
      <w:b/>
      <w:bCs/>
    </w:rPr>
  </w:style>
  <w:style w:type="character" w:styleId="Emphasis">
    <w:name w:val="Emphasis"/>
    <w:uiPriority w:val="20"/>
    <w:qFormat/>
    <w:rsid w:val="00CE3CDC"/>
    <w:rPr>
      <w:i/>
      <w:iCs/>
    </w:rPr>
  </w:style>
  <w:style w:type="character" w:customStyle="1" w:styleId="16">
    <w:name w:val="16"/>
    <w:rsid w:val="00CE3CDC"/>
    <w:rPr>
      <w:rFonts w:ascii="Calibri" w:hAnsi="Calibri" w:cs="Calibri" w:hint="default"/>
      <w:color w:val="0000FF"/>
      <w:u w:val="single"/>
    </w:rPr>
  </w:style>
  <w:style w:type="paragraph" w:customStyle="1" w:styleId="my-2">
    <w:name w:val="my-2"/>
    <w:basedOn w:val="Normal"/>
    <w:rsid w:val="00CE3CD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8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6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7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1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8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6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95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7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8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2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94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4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9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7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7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1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6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0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3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9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4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B3CAA-4068-4F88-A7F2-CC3BEC451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FRAMEWORK ON SOFTWARE DEVELOPMENT PROCESS IN THE IMPLEMENTATION OF TRUSS ANALYSIS AND DESIGN TOOL</vt:lpstr>
    </vt:vector>
  </TitlesOfParts>
  <Company/>
  <LinksUpToDate>false</LinksUpToDate>
  <CharactersWithSpaces>673</CharactersWithSpaces>
  <SharedDoc>false</SharedDoc>
  <HLinks>
    <vt:vector size="246" baseType="variant">
      <vt:variant>
        <vt:i4>786508</vt:i4>
      </vt:variant>
      <vt:variant>
        <vt:i4>120</vt:i4>
      </vt:variant>
      <vt:variant>
        <vt:i4>0</vt:i4>
      </vt:variant>
      <vt:variant>
        <vt:i4>5</vt:i4>
      </vt:variant>
      <vt:variant>
        <vt:lpwstr>https://doi.org/10.1080/87567555.2025.2488840</vt:lpwstr>
      </vt:variant>
      <vt:variant>
        <vt:lpwstr/>
      </vt:variant>
      <vt:variant>
        <vt:i4>5963799</vt:i4>
      </vt:variant>
      <vt:variant>
        <vt:i4>117</vt:i4>
      </vt:variant>
      <vt:variant>
        <vt:i4>0</vt:i4>
      </vt:variant>
      <vt:variant>
        <vt:i4>5</vt:i4>
      </vt:variant>
      <vt:variant>
        <vt:lpwstr>https://doi.org/10.29322/ijsrp.11.01.2021.p10917</vt:lpwstr>
      </vt:variant>
      <vt:variant>
        <vt:lpwstr/>
      </vt:variant>
      <vt:variant>
        <vt:i4>5439574</vt:i4>
      </vt:variant>
      <vt:variant>
        <vt:i4>114</vt:i4>
      </vt:variant>
      <vt:variant>
        <vt:i4>0</vt:i4>
      </vt:variant>
      <vt:variant>
        <vt:i4>5</vt:i4>
      </vt:variant>
      <vt:variant>
        <vt:lpwstr>https://files.eric.ed.gov/fulltext/EJ1314160.pdf</vt:lpwstr>
      </vt:variant>
      <vt:variant>
        <vt:lpwstr/>
      </vt:variant>
      <vt:variant>
        <vt:i4>5832787</vt:i4>
      </vt:variant>
      <vt:variant>
        <vt:i4>111</vt:i4>
      </vt:variant>
      <vt:variant>
        <vt:i4>0</vt:i4>
      </vt:variant>
      <vt:variant>
        <vt:i4>5</vt:i4>
      </vt:variant>
      <vt:variant>
        <vt:lpwstr>https://doi.org/10.12691/education-8-11-8</vt:lpwstr>
      </vt:variant>
      <vt:variant>
        <vt:lpwstr/>
      </vt:variant>
      <vt:variant>
        <vt:i4>6815843</vt:i4>
      </vt:variant>
      <vt:variant>
        <vt:i4>108</vt:i4>
      </vt:variant>
      <vt:variant>
        <vt:i4>0</vt:i4>
      </vt:variant>
      <vt:variant>
        <vt:i4>5</vt:i4>
      </vt:variant>
      <vt:variant>
        <vt:lpwstr>https://www.linkedin.com/pulse/enhancing-student-engagement-four-effective-strategies-kunpeng-li-zfs5c</vt:lpwstr>
      </vt:variant>
      <vt:variant>
        <vt:lpwstr/>
      </vt:variant>
      <vt:variant>
        <vt:i4>6553711</vt:i4>
      </vt:variant>
      <vt:variant>
        <vt:i4>105</vt:i4>
      </vt:variant>
      <vt:variant>
        <vt:i4>0</vt:i4>
      </vt:variant>
      <vt:variant>
        <vt:i4>5</vt:i4>
      </vt:variant>
      <vt:variant>
        <vt:lpwstr>https://corporatefinanceinstitute.com/resources/management/centralization/</vt:lpwstr>
      </vt:variant>
      <vt:variant>
        <vt:lpwstr/>
      </vt:variant>
      <vt:variant>
        <vt:i4>4784205</vt:i4>
      </vt:variant>
      <vt:variant>
        <vt:i4>102</vt:i4>
      </vt:variant>
      <vt:variant>
        <vt:i4>0</vt:i4>
      </vt:variant>
      <vt:variant>
        <vt:i4>5</vt:i4>
      </vt:variant>
      <vt:variant>
        <vt:lpwstr>https://www.indeed.com/career-advice/career-development/centralized-vs-decentralized</vt:lpwstr>
      </vt:variant>
      <vt:variant>
        <vt:lpwstr/>
      </vt:variant>
      <vt:variant>
        <vt:i4>4849740</vt:i4>
      </vt:variant>
      <vt:variant>
        <vt:i4>99</vt:i4>
      </vt:variant>
      <vt:variant>
        <vt:i4>0</vt:i4>
      </vt:variant>
      <vt:variant>
        <vt:i4>5</vt:i4>
      </vt:variant>
      <vt:variant>
        <vt:lpwstr>https://doi.org/10.31958/jaf.v11i2.10548</vt:lpwstr>
      </vt:variant>
      <vt:variant>
        <vt:lpwstr/>
      </vt:variant>
      <vt:variant>
        <vt:i4>3276904</vt:i4>
      </vt:variant>
      <vt:variant>
        <vt:i4>96</vt:i4>
      </vt:variant>
      <vt:variant>
        <vt:i4>0</vt:i4>
      </vt:variant>
      <vt:variant>
        <vt:i4>5</vt:i4>
      </vt:variant>
      <vt:variant>
        <vt:lpwstr>https://doi.org/10.1145/3545897.3545920</vt:lpwstr>
      </vt:variant>
      <vt:variant>
        <vt:lpwstr/>
      </vt:variant>
      <vt:variant>
        <vt:i4>6225942</vt:i4>
      </vt:variant>
      <vt:variant>
        <vt:i4>93</vt:i4>
      </vt:variant>
      <vt:variant>
        <vt:i4>0</vt:i4>
      </vt:variant>
      <vt:variant>
        <vt:i4>5</vt:i4>
      </vt:variant>
      <vt:variant>
        <vt:lpwstr>https://doi.org/10.7906/indecs.21.2.3</vt:lpwstr>
      </vt:variant>
      <vt:variant>
        <vt:lpwstr/>
      </vt:variant>
      <vt:variant>
        <vt:i4>2359407</vt:i4>
      </vt:variant>
      <vt:variant>
        <vt:i4>90</vt:i4>
      </vt:variant>
      <vt:variant>
        <vt:i4>0</vt:i4>
      </vt:variant>
      <vt:variant>
        <vt:i4>5</vt:i4>
      </vt:variant>
      <vt:variant>
        <vt:lpwstr>https://doi.org/10.3233/shti210315</vt:lpwstr>
      </vt:variant>
      <vt:variant>
        <vt:lpwstr/>
      </vt:variant>
      <vt:variant>
        <vt:i4>6029375</vt:i4>
      </vt:variant>
      <vt:variant>
        <vt:i4>87</vt:i4>
      </vt:variant>
      <vt:variant>
        <vt:i4>0</vt:i4>
      </vt:variant>
      <vt:variant>
        <vt:i4>5</vt:i4>
      </vt:variant>
      <vt:variant>
        <vt:lpwstr>https://digitalcommons.wcupa.edu/all_theses/249/</vt:lpwstr>
      </vt:variant>
      <vt:variant>
        <vt:lpwstr/>
      </vt:variant>
      <vt:variant>
        <vt:i4>6029376</vt:i4>
      </vt:variant>
      <vt:variant>
        <vt:i4>84</vt:i4>
      </vt:variant>
      <vt:variant>
        <vt:i4>0</vt:i4>
      </vt:variant>
      <vt:variant>
        <vt:i4>5</vt:i4>
      </vt:variant>
      <vt:variant>
        <vt:lpwstr>https://doi.org/10.1016/j.copsyc.2022.101405</vt:lpwstr>
      </vt:variant>
      <vt:variant>
        <vt:lpwstr/>
      </vt:variant>
      <vt:variant>
        <vt:i4>720961</vt:i4>
      </vt:variant>
      <vt:variant>
        <vt:i4>81</vt:i4>
      </vt:variant>
      <vt:variant>
        <vt:i4>0</vt:i4>
      </vt:variant>
      <vt:variant>
        <vt:i4>5</vt:i4>
      </vt:variant>
      <vt:variant>
        <vt:lpwstr>https://doi.org/10.1080/13603108.2024.2449395</vt:lpwstr>
      </vt:variant>
      <vt:variant>
        <vt:lpwstr/>
      </vt:variant>
      <vt:variant>
        <vt:i4>2162784</vt:i4>
      </vt:variant>
      <vt:variant>
        <vt:i4>78</vt:i4>
      </vt:variant>
      <vt:variant>
        <vt:i4>0</vt:i4>
      </vt:variant>
      <vt:variant>
        <vt:i4>5</vt:i4>
      </vt:variant>
      <vt:variant>
        <vt:lpwstr>https://doi.org/10.1016/j.ijinfomgt.2024.102780</vt:lpwstr>
      </vt:variant>
      <vt:variant>
        <vt:lpwstr/>
      </vt:variant>
      <vt:variant>
        <vt:i4>2555940</vt:i4>
      </vt:variant>
      <vt:variant>
        <vt:i4>75</vt:i4>
      </vt:variant>
      <vt:variant>
        <vt:i4>0</vt:i4>
      </vt:variant>
      <vt:variant>
        <vt:i4>5</vt:i4>
      </vt:variant>
      <vt:variant>
        <vt:lpwstr>https://www.grelis.com.ng/admin/img/paper/16. OLAYINKA &amp; CHIVIR PhD Seminar.pdf</vt:lpwstr>
      </vt:variant>
      <vt:variant>
        <vt:lpwstr/>
      </vt:variant>
      <vt:variant>
        <vt:i4>3735675</vt:i4>
      </vt:variant>
      <vt:variant>
        <vt:i4>72</vt:i4>
      </vt:variant>
      <vt:variant>
        <vt:i4>0</vt:i4>
      </vt:variant>
      <vt:variant>
        <vt:i4>5</vt:i4>
      </vt:variant>
      <vt:variant>
        <vt:lpwstr>https://doi.org/10.54183/jssr.v3i2.326</vt:lpwstr>
      </vt:variant>
      <vt:variant>
        <vt:lpwstr/>
      </vt:variant>
      <vt:variant>
        <vt:i4>2228279</vt:i4>
      </vt:variant>
      <vt:variant>
        <vt:i4>69</vt:i4>
      </vt:variant>
      <vt:variant>
        <vt:i4>0</vt:i4>
      </vt:variant>
      <vt:variant>
        <vt:i4>5</vt:i4>
      </vt:variant>
      <vt:variant>
        <vt:lpwstr>https://doi.org/10.1016/j.hrmr.2014.02.001</vt:lpwstr>
      </vt:variant>
      <vt:variant>
        <vt:lpwstr/>
      </vt:variant>
      <vt:variant>
        <vt:i4>2949233</vt:i4>
      </vt:variant>
      <vt:variant>
        <vt:i4>66</vt:i4>
      </vt:variant>
      <vt:variant>
        <vt:i4>0</vt:i4>
      </vt:variant>
      <vt:variant>
        <vt:i4>5</vt:i4>
      </vt:variant>
      <vt:variant>
        <vt:lpwstr>https://doi.org/10.54254/2754-1169/116/20242447</vt:lpwstr>
      </vt:variant>
      <vt:variant>
        <vt:lpwstr/>
      </vt:variant>
      <vt:variant>
        <vt:i4>6029401</vt:i4>
      </vt:variant>
      <vt:variant>
        <vt:i4>63</vt:i4>
      </vt:variant>
      <vt:variant>
        <vt:i4>0</vt:i4>
      </vt:variant>
      <vt:variant>
        <vt:i4>5</vt:i4>
      </vt:variant>
      <vt:variant>
        <vt:lpwstr>https://files.eric.ed.gov/fulltext/EJ1298046.pdf</vt:lpwstr>
      </vt:variant>
      <vt:variant>
        <vt:lpwstr/>
      </vt:variant>
      <vt:variant>
        <vt:i4>5046282</vt:i4>
      </vt:variant>
      <vt:variant>
        <vt:i4>60</vt:i4>
      </vt:variant>
      <vt:variant>
        <vt:i4>0</vt:i4>
      </vt:variant>
      <vt:variant>
        <vt:i4>5</vt:i4>
      </vt:variant>
      <vt:variant>
        <vt:lpwstr>https://doi.org/10.1016/j.dss.2012.06.008</vt:lpwstr>
      </vt:variant>
      <vt:variant>
        <vt:lpwstr/>
      </vt:variant>
      <vt:variant>
        <vt:i4>2490402</vt:i4>
      </vt:variant>
      <vt:variant>
        <vt:i4>57</vt:i4>
      </vt:variant>
      <vt:variant>
        <vt:i4>0</vt:i4>
      </vt:variant>
      <vt:variant>
        <vt:i4>5</vt:i4>
      </vt:variant>
      <vt:variant>
        <vt:lpwstr>https://doi.org/10.1016/j.techfore.2021.121382</vt:lpwstr>
      </vt:variant>
      <vt:variant>
        <vt:lpwstr/>
      </vt:variant>
      <vt:variant>
        <vt:i4>2555908</vt:i4>
      </vt:variant>
      <vt:variant>
        <vt:i4>54</vt:i4>
      </vt:variant>
      <vt:variant>
        <vt:i4>0</vt:i4>
      </vt:variant>
      <vt:variant>
        <vt:i4>5</vt:i4>
      </vt:variant>
      <vt:variant>
        <vt:lpwstr>https://www.researchgate.net/publication/357057310_AN_OVERVIEW_ON_TRADITIONAL_AND_ELECTRONIC_WORD_OF_MOUTH_COMMUNICATION_WOM</vt:lpwstr>
      </vt:variant>
      <vt:variant>
        <vt:lpwstr/>
      </vt:variant>
      <vt:variant>
        <vt:i4>4849728</vt:i4>
      </vt:variant>
      <vt:variant>
        <vt:i4>51</vt:i4>
      </vt:variant>
      <vt:variant>
        <vt:i4>0</vt:i4>
      </vt:variant>
      <vt:variant>
        <vt:i4>5</vt:i4>
      </vt:variant>
      <vt:variant>
        <vt:lpwstr>https://ojs.mrj.com.pk/index.php/MRJ/article/view/342</vt:lpwstr>
      </vt:variant>
      <vt:variant>
        <vt:lpwstr/>
      </vt:variant>
      <vt:variant>
        <vt:i4>6094921</vt:i4>
      </vt:variant>
      <vt:variant>
        <vt:i4>48</vt:i4>
      </vt:variant>
      <vt:variant>
        <vt:i4>0</vt:i4>
      </vt:variant>
      <vt:variant>
        <vt:i4>5</vt:i4>
      </vt:variant>
      <vt:variant>
        <vt:lpwstr>https://doi.org/10.58812/esssh.v2i02.478</vt:lpwstr>
      </vt:variant>
      <vt:variant>
        <vt:lpwstr/>
      </vt:variant>
      <vt:variant>
        <vt:i4>5570564</vt:i4>
      </vt:variant>
      <vt:variant>
        <vt:i4>45</vt:i4>
      </vt:variant>
      <vt:variant>
        <vt:i4>0</vt:i4>
      </vt:variant>
      <vt:variant>
        <vt:i4>5</vt:i4>
      </vt:variant>
      <vt:variant>
        <vt:lpwstr>https://www.business.com/articles/technology-should-enhance-communication-skills/</vt:lpwstr>
      </vt:variant>
      <vt:variant>
        <vt:lpwstr/>
      </vt:variant>
      <vt:variant>
        <vt:i4>1638426</vt:i4>
      </vt:variant>
      <vt:variant>
        <vt:i4>42</vt:i4>
      </vt:variant>
      <vt:variant>
        <vt:i4>0</vt:i4>
      </vt:variant>
      <vt:variant>
        <vt:i4>5</vt:i4>
      </vt:variant>
      <vt:variant>
        <vt:lpwstr>https://doi.org/10.1146/annurev.publhealth.031308.100049</vt:lpwstr>
      </vt:variant>
      <vt:variant>
        <vt:lpwstr/>
      </vt:variant>
      <vt:variant>
        <vt:i4>3014710</vt:i4>
      </vt:variant>
      <vt:variant>
        <vt:i4>39</vt:i4>
      </vt:variant>
      <vt:variant>
        <vt:i4>0</vt:i4>
      </vt:variant>
      <vt:variant>
        <vt:i4>5</vt:i4>
      </vt:variant>
      <vt:variant>
        <vt:lpwstr>https://doi.org/10.1007/s00779-023-01710-7</vt:lpwstr>
      </vt:variant>
      <vt:variant>
        <vt:lpwstr/>
      </vt:variant>
      <vt:variant>
        <vt:i4>6422639</vt:i4>
      </vt:variant>
      <vt:variant>
        <vt:i4>36</vt:i4>
      </vt:variant>
      <vt:variant>
        <vt:i4>0</vt:i4>
      </vt:variant>
      <vt:variant>
        <vt:i4>5</vt:i4>
      </vt:variant>
      <vt:variant>
        <vt:lpwstr>https://www.sciencedirect.com/topics/computer-science/information-dissemination</vt:lpwstr>
      </vt:variant>
      <vt:variant>
        <vt:lpwstr/>
      </vt:variant>
      <vt:variant>
        <vt:i4>2359422</vt:i4>
      </vt:variant>
      <vt:variant>
        <vt:i4>33</vt:i4>
      </vt:variant>
      <vt:variant>
        <vt:i4>0</vt:i4>
      </vt:variant>
      <vt:variant>
        <vt:i4>5</vt:i4>
      </vt:variant>
      <vt:variant>
        <vt:lpwstr>https://doi.org/10.1016/j.susoc.2022.05.004</vt:lpwstr>
      </vt:variant>
      <vt:variant>
        <vt:lpwstr/>
      </vt:variant>
      <vt:variant>
        <vt:i4>3670131</vt:i4>
      </vt:variant>
      <vt:variant>
        <vt:i4>30</vt:i4>
      </vt:variant>
      <vt:variant>
        <vt:i4>0</vt:i4>
      </vt:variant>
      <vt:variant>
        <vt:i4>5</vt:i4>
      </vt:variant>
      <vt:variant>
        <vt:lpwstr>https://outsourcingangel.com/the-importance-of-system-and-process-to-your-business/</vt:lpwstr>
      </vt:variant>
      <vt:variant>
        <vt:lpwstr/>
      </vt:variant>
      <vt:variant>
        <vt:i4>6422578</vt:i4>
      </vt:variant>
      <vt:variant>
        <vt:i4>27</vt:i4>
      </vt:variant>
      <vt:variant>
        <vt:i4>0</vt:i4>
      </vt:variant>
      <vt:variant>
        <vt:i4>5</vt:i4>
      </vt:variant>
      <vt:variant>
        <vt:lpwstr>https://www.ijsdc.org/storage/wwX5eL6g3W73oErJYP00lPC3zgh3UyqjSnFvFi78.pdf</vt:lpwstr>
      </vt:variant>
      <vt:variant>
        <vt:lpwstr/>
      </vt:variant>
      <vt:variant>
        <vt:i4>5963856</vt:i4>
      </vt:variant>
      <vt:variant>
        <vt:i4>24</vt:i4>
      </vt:variant>
      <vt:variant>
        <vt:i4>0</vt:i4>
      </vt:variant>
      <vt:variant>
        <vt:i4>5</vt:i4>
      </vt:variant>
      <vt:variant>
        <vt:lpwstr>https://files.eric.ed.gov/fulltext/EJ1344509.pdf</vt:lpwstr>
      </vt:variant>
      <vt:variant>
        <vt:lpwstr/>
      </vt:variant>
      <vt:variant>
        <vt:i4>2293802</vt:i4>
      </vt:variant>
      <vt:variant>
        <vt:i4>21</vt:i4>
      </vt:variant>
      <vt:variant>
        <vt:i4>0</vt:i4>
      </vt:variant>
      <vt:variant>
        <vt:i4>5</vt:i4>
      </vt:variant>
      <vt:variant>
        <vt:lpwstr>https://moldstud.com/articles/p-the-role-of-student-government-in-university-advocacy-and-leadership</vt:lpwstr>
      </vt:variant>
      <vt:variant>
        <vt:lpwstr>:~:text=Student%20government%20serves%20as%20a,process%20that%20affects%20campus%20life</vt:lpwstr>
      </vt:variant>
      <vt:variant>
        <vt:i4>7864429</vt:i4>
      </vt:variant>
      <vt:variant>
        <vt:i4>18</vt:i4>
      </vt:variant>
      <vt:variant>
        <vt:i4>0</vt:i4>
      </vt:variant>
      <vt:variant>
        <vt:i4>5</vt:i4>
      </vt:variant>
      <vt:variant>
        <vt:lpwstr>https://www.marketing91.com/information-dissemination/</vt:lpwstr>
      </vt:variant>
      <vt:variant>
        <vt:lpwstr/>
      </vt:variant>
      <vt:variant>
        <vt:i4>2031688</vt:i4>
      </vt:variant>
      <vt:variant>
        <vt:i4>15</vt:i4>
      </vt:variant>
      <vt:variant>
        <vt:i4>0</vt:i4>
      </vt:variant>
      <vt:variant>
        <vt:i4>5</vt:i4>
      </vt:variant>
      <vt:variant>
        <vt:lpwstr>https://doi.org/10.1155/2021/3815943</vt:lpwstr>
      </vt:variant>
      <vt:variant>
        <vt:lpwstr/>
      </vt:variant>
      <vt:variant>
        <vt:i4>3735675</vt:i4>
      </vt:variant>
      <vt:variant>
        <vt:i4>12</vt:i4>
      </vt:variant>
      <vt:variant>
        <vt:i4>0</vt:i4>
      </vt:variant>
      <vt:variant>
        <vt:i4>5</vt:i4>
      </vt:variant>
      <vt:variant>
        <vt:lpwstr>https://www.ijilpm.com.ng/assets/vol.,-2(1),--ezeh.pdf</vt:lpwstr>
      </vt:variant>
      <vt:variant>
        <vt:lpwstr/>
      </vt:variant>
      <vt:variant>
        <vt:i4>7209083</vt:i4>
      </vt:variant>
      <vt:variant>
        <vt:i4>9</vt:i4>
      </vt:variant>
      <vt:variant>
        <vt:i4>0</vt:i4>
      </vt:variant>
      <vt:variant>
        <vt:i4>5</vt:i4>
      </vt:variant>
      <vt:variant>
        <vt:lpwstr>https://allgraduates.com.au/articles/improving-communication-challenges-in-education-sector</vt:lpwstr>
      </vt:variant>
      <vt:variant>
        <vt:lpwstr/>
      </vt:variant>
      <vt:variant>
        <vt:i4>5570626</vt:i4>
      </vt:variant>
      <vt:variant>
        <vt:i4>6</vt:i4>
      </vt:variant>
      <vt:variant>
        <vt:i4>0</vt:i4>
      </vt:variant>
      <vt:variant>
        <vt:i4>5</vt:i4>
      </vt:variant>
      <vt:variant>
        <vt:lpwstr>https://www.ateneo.edu/features/2024/04/11/empowering-students-through-representation-governance</vt:lpwstr>
      </vt:variant>
      <vt:variant>
        <vt:lpwstr/>
      </vt:variant>
      <vt:variant>
        <vt:i4>3145836</vt:i4>
      </vt:variant>
      <vt:variant>
        <vt:i4>3</vt:i4>
      </vt:variant>
      <vt:variant>
        <vt:i4>0</vt:i4>
      </vt:variant>
      <vt:variant>
        <vt:i4>5</vt:i4>
      </vt:variant>
      <vt:variant>
        <vt:lpwstr>https://www.mlqu.ph/student-organizations-and-local-councils-general-assembly-building-a-stronger-community-of-student-leaders/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https://www.33rdsquare.com/innovative-student-council-ideas-to-improve-your-school-in-2024/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FRAMEWORK ON SOFTWARE DEVELOPMENT PROCESS IN THE IMPLEMENTATION OF TRUSS ANALYSIS AND DESIGN TOOL</dc:title>
  <dc:subject/>
  <dc:creator>Jeny Lutrania</dc:creator>
  <cp:keywords/>
  <dc:description/>
  <cp:lastModifiedBy>Jeny Lutrania</cp:lastModifiedBy>
  <cp:revision>4</cp:revision>
  <dcterms:created xsi:type="dcterms:W3CDTF">2026-01-10T01:04:00Z</dcterms:created>
  <dcterms:modified xsi:type="dcterms:W3CDTF">2026-01-11T04:50:00Z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e9ad6491-7eef-473d-84ca-c63697856916</vt:lpwstr>
  </property>
</Properties>
</file>